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98" w:rsidRDefault="00B40098" w:rsidP="007275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ОБЩЕСТВО С ОГРАНИЧЕННОЙ ОТВЕТСТВЕННОСТЬЮ «ИНФОУРОК»</w:t>
      </w:r>
    </w:p>
    <w:p w:rsidR="00B40098" w:rsidRPr="00706AD0" w:rsidRDefault="00B40098" w:rsidP="007275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город Смоленск</w:t>
      </w:r>
    </w:p>
    <w:p w:rsidR="00B40098" w:rsidRPr="00706AD0" w:rsidRDefault="00B40098" w:rsidP="007275E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214000, </w:t>
      </w:r>
      <w:r w:rsidRPr="00706AD0">
        <w:rPr>
          <w:rFonts w:ascii="Times New Roman" w:hAnsi="Times New Roman"/>
          <w:color w:val="000000"/>
          <w:sz w:val="20"/>
          <w:szCs w:val="20"/>
        </w:rPr>
        <w:t>г</w:t>
      </w:r>
      <w:r>
        <w:rPr>
          <w:rFonts w:ascii="Times New Roman" w:hAnsi="Times New Roman"/>
          <w:color w:val="000000"/>
          <w:sz w:val="20"/>
          <w:szCs w:val="20"/>
        </w:rPr>
        <w:t>. Смоленск, ул. Верхне-Сенная, 4, офис 407</w:t>
      </w:r>
    </w:p>
    <w:p w:rsidR="00B40098" w:rsidRPr="007275EE" w:rsidRDefault="00B40098" w:rsidP="007275E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275EE">
        <w:rPr>
          <w:rFonts w:ascii="Times New Roman" w:hAnsi="Times New Roman"/>
          <w:color w:val="000000"/>
          <w:sz w:val="20"/>
          <w:szCs w:val="20"/>
        </w:rPr>
        <w:t xml:space="preserve">тел. </w:t>
      </w:r>
      <w:r w:rsidRPr="007275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 (800) 100-42-49</w:t>
      </w:r>
    </w:p>
    <w:p w:rsidR="00B40098" w:rsidRPr="007275EE" w:rsidRDefault="00B40098" w:rsidP="007275E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275EE">
        <w:rPr>
          <w:rFonts w:ascii="Times New Roman" w:hAnsi="Times New Roman"/>
          <w:color w:val="000000"/>
          <w:sz w:val="20"/>
          <w:szCs w:val="20"/>
        </w:rPr>
        <w:t>е-</w:t>
      </w:r>
      <w:r w:rsidRPr="007275EE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7275EE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7" w:history="1">
        <w:r w:rsidRPr="007275EE">
          <w:rPr>
            <w:rStyle w:val="Hyperlink"/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info@infourok.ru</w:t>
        </w:r>
      </w:hyperlink>
    </w:p>
    <w:p w:rsidR="00B40098" w:rsidRPr="00706AD0" w:rsidRDefault="00B40098" w:rsidP="007275EE">
      <w:pPr>
        <w:rPr>
          <w:rFonts w:cs="Calibri"/>
          <w:color w:val="000000"/>
          <w:sz w:val="20"/>
          <w:szCs w:val="20"/>
        </w:rPr>
      </w:pPr>
    </w:p>
    <w:p w:rsidR="00B40098" w:rsidRPr="00706AD0" w:rsidRDefault="00B40098" w:rsidP="007275EE">
      <w:pPr>
        <w:rPr>
          <w:color w:val="000000"/>
        </w:rPr>
      </w:pPr>
    </w:p>
    <w:p w:rsidR="00B40098" w:rsidRDefault="00B40098" w:rsidP="007275EE">
      <w:pPr>
        <w:rPr>
          <w:color w:val="000000"/>
        </w:rPr>
      </w:pPr>
    </w:p>
    <w:p w:rsidR="00B40098" w:rsidRDefault="00B40098" w:rsidP="007275EE">
      <w:pPr>
        <w:rPr>
          <w:color w:val="000000"/>
        </w:rPr>
      </w:pPr>
    </w:p>
    <w:p w:rsidR="00B40098" w:rsidRDefault="00B40098" w:rsidP="007275EE">
      <w:pPr>
        <w:rPr>
          <w:color w:val="000000"/>
        </w:rPr>
      </w:pPr>
    </w:p>
    <w:p w:rsidR="00B40098" w:rsidRDefault="00B40098" w:rsidP="007275EE">
      <w:pPr>
        <w:rPr>
          <w:color w:val="000000"/>
        </w:rPr>
      </w:pPr>
    </w:p>
    <w:p w:rsidR="00B40098" w:rsidRPr="00706AD0" w:rsidRDefault="00B40098" w:rsidP="007275EE">
      <w:pPr>
        <w:rPr>
          <w:color w:val="000000"/>
        </w:rPr>
      </w:pPr>
    </w:p>
    <w:p w:rsidR="00B40098" w:rsidRPr="00706AD0" w:rsidRDefault="00B40098" w:rsidP="007275EE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06AD0">
        <w:rPr>
          <w:rFonts w:ascii="Times New Roman" w:hAnsi="Times New Roman"/>
          <w:b/>
          <w:bCs/>
          <w:color w:val="000000"/>
          <w:sz w:val="36"/>
          <w:szCs w:val="36"/>
        </w:rPr>
        <w:t>«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Развитие пространственных представлений у детей старшего дошкольного возраста с задержкой психического развития в условиях инклюзивного образования</w:t>
      </w:r>
      <w:r w:rsidRPr="00706AD0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B40098" w:rsidRDefault="00B40098" w:rsidP="007275EE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40098" w:rsidRPr="00706AD0" w:rsidRDefault="00B40098" w:rsidP="007275EE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40098" w:rsidRPr="00706AD0" w:rsidRDefault="00B40098" w:rsidP="007275EE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color w:val="000000"/>
          <w:sz w:val="28"/>
          <w:szCs w:val="28"/>
        </w:rPr>
      </w:pPr>
      <w:r w:rsidRPr="00706AD0">
        <w:rPr>
          <w:rFonts w:ascii="Times New Roman" w:hAnsi="Times New Roman"/>
          <w:bCs/>
          <w:color w:val="000000"/>
          <w:sz w:val="28"/>
          <w:szCs w:val="28"/>
        </w:rPr>
        <w:t xml:space="preserve">(итоговое задание курсов повышения квалификации </w:t>
      </w:r>
      <w:r>
        <w:rPr>
          <w:rFonts w:ascii="Times New Roman" w:hAnsi="Times New Roman"/>
          <w:bCs/>
          <w:color w:val="000000"/>
          <w:sz w:val="28"/>
          <w:szCs w:val="28"/>
        </w:rPr>
        <w:t>ООО «Инфоурок</w:t>
      </w:r>
      <w:r w:rsidRPr="00706AD0">
        <w:rPr>
          <w:rFonts w:ascii="Times New Roman" w:hAnsi="Times New Roman"/>
          <w:bCs/>
          <w:color w:val="000000"/>
          <w:sz w:val="28"/>
          <w:szCs w:val="28"/>
        </w:rPr>
        <w:t>» по теме «</w:t>
      </w:r>
      <w:r>
        <w:rPr>
          <w:rFonts w:ascii="Times New Roman" w:hAnsi="Times New Roman"/>
          <w:bCs/>
          <w:color w:val="000000"/>
          <w:sz w:val="28"/>
          <w:szCs w:val="28"/>
        </w:rPr>
        <w:t>Система сопровождения ребёнка с ОВЗ в общеразвивающем детском саду</w:t>
      </w:r>
      <w:r w:rsidRPr="00706AD0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, 2019 год, 108 часов</w:t>
      </w:r>
      <w:r w:rsidRPr="00706AD0">
        <w:rPr>
          <w:rFonts w:ascii="Times New Roman" w:hAnsi="Times New Roman"/>
          <w:bCs/>
          <w:color w:val="000000"/>
          <w:sz w:val="28"/>
          <w:szCs w:val="28"/>
        </w:rPr>
        <w:t xml:space="preserve">)  </w:t>
      </w:r>
    </w:p>
    <w:p w:rsidR="00B40098" w:rsidRDefault="00B40098" w:rsidP="007275EE">
      <w:pPr>
        <w:shd w:val="clear" w:color="auto" w:fill="FFFFFF"/>
        <w:spacing w:before="252" w:after="168" w:line="288" w:lineRule="atLeast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B40098" w:rsidRDefault="00B40098" w:rsidP="007275EE">
      <w:pPr>
        <w:shd w:val="clear" w:color="auto" w:fill="FFFFFF"/>
        <w:spacing w:before="252" w:after="168" w:line="288" w:lineRule="atLeast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B40098" w:rsidRDefault="00B40098" w:rsidP="007275EE">
      <w:pPr>
        <w:shd w:val="clear" w:color="auto" w:fill="FFFFFF"/>
        <w:spacing w:before="252" w:after="168" w:line="288" w:lineRule="atLeast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B40098" w:rsidRPr="00706AD0" w:rsidRDefault="00B40098" w:rsidP="007275EE">
      <w:pPr>
        <w:shd w:val="clear" w:color="auto" w:fill="FFFFFF"/>
        <w:spacing w:before="252" w:after="168" w:line="288" w:lineRule="atLeast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B40098" w:rsidRPr="00706AD0" w:rsidRDefault="00B40098" w:rsidP="007275EE">
      <w:pPr>
        <w:shd w:val="clear" w:color="auto" w:fill="FFFFFF"/>
        <w:spacing w:after="0" w:line="240" w:lineRule="auto"/>
        <w:ind w:left="6237"/>
        <w:outlineLvl w:val="4"/>
        <w:rPr>
          <w:rFonts w:ascii="Times New Roman" w:hAnsi="Times New Roman"/>
          <w:bCs/>
          <w:color w:val="000000"/>
          <w:sz w:val="28"/>
          <w:szCs w:val="28"/>
        </w:rPr>
      </w:pPr>
      <w:r w:rsidRPr="00706AD0">
        <w:rPr>
          <w:rFonts w:ascii="Times New Roman" w:hAnsi="Times New Roman"/>
          <w:bCs/>
          <w:color w:val="000000"/>
          <w:sz w:val="28"/>
          <w:szCs w:val="28"/>
        </w:rPr>
        <w:t>Подготовила:</w:t>
      </w:r>
    </w:p>
    <w:p w:rsidR="00B40098" w:rsidRPr="00706AD0" w:rsidRDefault="00B40098" w:rsidP="007275EE">
      <w:pPr>
        <w:shd w:val="clear" w:color="auto" w:fill="FFFFFF"/>
        <w:spacing w:after="0" w:line="240" w:lineRule="auto"/>
        <w:ind w:left="6237"/>
        <w:outlineLvl w:val="4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706AD0">
        <w:rPr>
          <w:rFonts w:ascii="Times New Roman" w:hAnsi="Times New Roman"/>
          <w:bCs/>
          <w:color w:val="000000"/>
          <w:sz w:val="28"/>
          <w:szCs w:val="28"/>
        </w:rPr>
        <w:t>Черных Ю.О.</w:t>
      </w:r>
    </w:p>
    <w:p w:rsidR="00B40098" w:rsidRPr="00706AD0" w:rsidRDefault="00B40098" w:rsidP="007275EE">
      <w:pPr>
        <w:shd w:val="clear" w:color="auto" w:fill="FFFFFF"/>
        <w:spacing w:before="252" w:after="168" w:line="288" w:lineRule="atLeast"/>
        <w:jc w:val="center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B40098" w:rsidRPr="00706AD0" w:rsidRDefault="00B40098" w:rsidP="007275EE">
      <w:pPr>
        <w:shd w:val="clear" w:color="auto" w:fill="FFFFFF"/>
        <w:spacing w:before="252" w:after="168" w:line="288" w:lineRule="atLeast"/>
        <w:jc w:val="center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B40098" w:rsidRPr="00706AD0" w:rsidRDefault="00B40098" w:rsidP="007275EE">
      <w:pPr>
        <w:shd w:val="clear" w:color="auto" w:fill="FFFFFF"/>
        <w:spacing w:before="252" w:after="168" w:line="288" w:lineRule="atLeast"/>
        <w:jc w:val="center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B40098" w:rsidRPr="00706AD0" w:rsidRDefault="00B40098" w:rsidP="007275EE">
      <w:pPr>
        <w:shd w:val="clear" w:color="auto" w:fill="FFFFFF"/>
        <w:spacing w:before="252" w:after="168" w:line="288" w:lineRule="atLeast"/>
        <w:jc w:val="center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B40098" w:rsidRDefault="00B40098" w:rsidP="003A6814">
      <w:pPr>
        <w:shd w:val="clear" w:color="auto" w:fill="FFFFFF"/>
        <w:spacing w:before="252" w:after="168" w:line="288" w:lineRule="atLeast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Рубцовск,  2019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B40098" w:rsidRPr="007275EE" w:rsidRDefault="00B40098" w:rsidP="002E371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3715">
        <w:rPr>
          <w:rFonts w:ascii="Times New Roman" w:hAnsi="Times New Roman"/>
          <w:b/>
          <w:sz w:val="28"/>
          <w:szCs w:val="28"/>
        </w:rPr>
        <w:t>РАЗВИТИЕ ПРОСТРАНСТВЕННЫХ ПРЕДСТАВЛЕНИЙ У ДЕТЕЙ СТАРШЕГО ДОШКОЛЬНОГО ВОЗРАСТА С ЗАДЕРЖКОЙ ПСИХИЧЕСКОГО РАЗВИТИЯ В УСЛОВИЯХ ИНКЛЮЗИВНОГО ОБРАЗОВАНИЯ</w:t>
      </w:r>
    </w:p>
    <w:p w:rsidR="00B40098" w:rsidRPr="00E33345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Одной из важнейших задач развития детей дошкольного возраста выступает формирование представлений о пространственных отношениях, развитие умений и навыков ориентировки в пространстве, а также знакомство с пространственным моделированием.</w:t>
      </w:r>
    </w:p>
    <w:p w:rsidR="00B40098" w:rsidRPr="00E33345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В современных психолого-педагогических исследованиях отмечается особая роль пространственных восприятий, представлений и умений ориентироваться в пространстве в развитии познавательной деятельности ребёнка, в совершенствовании его сенсорных, интеллектуальных, творческих способностей. Формирование у ребёнка пространственных представлений повышает результативность и качество его деятельности.</w:t>
      </w:r>
    </w:p>
    <w:p w:rsidR="00B40098" w:rsidRPr="00E33345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Исследователи называют</w:t>
      </w:r>
      <w:r w:rsidRPr="00E33345">
        <w:rPr>
          <w:rFonts w:ascii="Times New Roman" w:hAnsi="Times New Roman"/>
          <w:sz w:val="28"/>
          <w:szCs w:val="28"/>
        </w:rPr>
        <w:t xml:space="preserve"> в качестве одного из важнейших условий повышения достижений ребёнка именно формирование у него пространс</w:t>
      </w:r>
      <w:r>
        <w:rPr>
          <w:rFonts w:ascii="Times New Roman" w:hAnsi="Times New Roman"/>
          <w:sz w:val="28"/>
          <w:szCs w:val="28"/>
        </w:rPr>
        <w:t>твенных представлений [6</w:t>
      </w:r>
      <w:r w:rsidRPr="00E33345">
        <w:rPr>
          <w:rFonts w:ascii="Times New Roman" w:hAnsi="Times New Roman"/>
          <w:sz w:val="28"/>
          <w:szCs w:val="28"/>
        </w:rPr>
        <w:t>].</w:t>
      </w:r>
    </w:p>
    <w:p w:rsidR="00B40098" w:rsidRPr="00E33345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Пространственные представления у детей дошкольного возраста развиваются медленно, в процессе длительных наблюдений, накопления жизненного опыта, изучения разных величин.</w:t>
      </w:r>
    </w:p>
    <w:p w:rsidR="00B40098" w:rsidRPr="00E33345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Любая из форм дизонтогенеза характеризуется тем или иным типом дефицитарности базовых предпосылок психической деятельности. Так, у детей с недостатками развития наблюдается замедленное восприятие пространственных представлений, а ограниченная восприимчивость, недифференцированность ощущений и восприятий ещё более затрудняет их формирование. Развитие пространстве</w:t>
      </w:r>
      <w:r>
        <w:rPr>
          <w:rFonts w:ascii="Times New Roman" w:hAnsi="Times New Roman"/>
          <w:sz w:val="28"/>
          <w:szCs w:val="28"/>
        </w:rPr>
        <w:t>нных представлений у детей с задержкой психического развития</w:t>
      </w:r>
      <w:r w:rsidRPr="00E33345">
        <w:rPr>
          <w:rFonts w:ascii="Times New Roman" w:hAnsi="Times New Roman"/>
          <w:sz w:val="28"/>
          <w:szCs w:val="28"/>
        </w:rPr>
        <w:t xml:space="preserve"> происходит сложнее и дольше, чем у нормально развивающихся сверстников</w:t>
      </w:r>
      <w:r>
        <w:rPr>
          <w:rFonts w:ascii="Times New Roman" w:hAnsi="Times New Roman"/>
          <w:sz w:val="28"/>
          <w:szCs w:val="28"/>
        </w:rPr>
        <w:t> </w:t>
      </w:r>
      <w:r w:rsidRPr="00D96F3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 w:rsidRPr="00D96F36">
        <w:rPr>
          <w:rFonts w:ascii="Times New Roman" w:hAnsi="Times New Roman"/>
          <w:sz w:val="28"/>
          <w:szCs w:val="28"/>
        </w:rPr>
        <w:t>]</w:t>
      </w:r>
      <w:r w:rsidRPr="00E33345">
        <w:rPr>
          <w:rFonts w:ascii="Times New Roman" w:hAnsi="Times New Roman"/>
          <w:sz w:val="28"/>
          <w:szCs w:val="28"/>
        </w:rPr>
        <w:t>.</w:t>
      </w:r>
    </w:p>
    <w:p w:rsidR="00B40098" w:rsidRPr="00E33345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н</w:t>
      </w:r>
      <w:r w:rsidRPr="00E33345">
        <w:rPr>
          <w:rFonts w:ascii="Times New Roman" w:hAnsi="Times New Roman"/>
          <w:sz w:val="28"/>
          <w:szCs w:val="28"/>
        </w:rPr>
        <w:t>еполноценность в формировании пространственных представлений, затрудн</w:t>
      </w:r>
      <w:r>
        <w:rPr>
          <w:rFonts w:ascii="Times New Roman" w:hAnsi="Times New Roman"/>
          <w:sz w:val="28"/>
          <w:szCs w:val="28"/>
        </w:rPr>
        <w:t>енность и замедленность при приё</w:t>
      </w:r>
      <w:r w:rsidRPr="00E33345">
        <w:rPr>
          <w:rFonts w:ascii="Times New Roman" w:hAnsi="Times New Roman"/>
          <w:sz w:val="28"/>
          <w:szCs w:val="28"/>
        </w:rPr>
        <w:t xml:space="preserve">ме и переработке сенсорной информации </w:t>
      </w:r>
      <w:r>
        <w:rPr>
          <w:rFonts w:ascii="Times New Roman" w:hAnsi="Times New Roman"/>
          <w:sz w:val="28"/>
          <w:szCs w:val="28"/>
        </w:rPr>
        <w:t xml:space="preserve">у детей с задержкой психического развития </w:t>
      </w:r>
      <w:r w:rsidRPr="00E33345">
        <w:rPr>
          <w:rFonts w:ascii="Times New Roman" w:hAnsi="Times New Roman"/>
          <w:sz w:val="28"/>
          <w:szCs w:val="28"/>
        </w:rPr>
        <w:t>по сравнению с нормально развивающимися детьми этого же возраста.</w:t>
      </w:r>
    </w:p>
    <w:p w:rsidR="00B40098" w:rsidRPr="00E33345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E33345">
        <w:rPr>
          <w:rFonts w:ascii="Times New Roman" w:hAnsi="Times New Roman"/>
          <w:sz w:val="28"/>
          <w:szCs w:val="28"/>
        </w:rPr>
        <w:t xml:space="preserve"> данной категории испытывают значительные трудности в овладении действиями пространственного восприятия, при его отражении в слове и в продуктивных видах деятельности.</w:t>
      </w:r>
    </w:p>
    <w:p w:rsidR="00B40098" w:rsidRPr="00E33345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Детям с задержкой психического развития</w:t>
      </w:r>
      <w:r w:rsidRPr="00E333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3345">
        <w:rPr>
          <w:rFonts w:ascii="Times New Roman" w:hAnsi="Times New Roman"/>
          <w:sz w:val="28"/>
          <w:szCs w:val="28"/>
        </w:rPr>
        <w:t xml:space="preserve"> сложно усвоить пространственные понятия, а тем более оперировать ими в реальной жизни. Осознание себя во времени и пространстве формируется у детей в дошкольном возрасте. Поэтому с самого начала коррекционного процесса необходимо вести работу в данном направлении.</w:t>
      </w:r>
    </w:p>
    <w:p w:rsidR="00B40098" w:rsidRPr="00E33345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Особую значимость имеет формирование пространственных представлений для подготовки детей с ЗПР к обучению в школе. Ориентировка в пространстве, представляющем собой тетрадный лист, умение видеть расположение знаков на листе бумаги – это специфические требования, предъявляемые к первокласснику в процессе учебной деятельности. Если ребёнок не ориентируется в окружающем пространстве, не понимает пространственных направлений, расстояний и отношений, тогда усвоение им программы первого класса будет невозможным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F3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D96F36">
        <w:rPr>
          <w:rFonts w:ascii="Times New Roman" w:hAnsi="Times New Roman"/>
          <w:sz w:val="28"/>
          <w:szCs w:val="28"/>
        </w:rPr>
        <w:t>]</w:t>
      </w:r>
      <w:r w:rsidRPr="00E33345">
        <w:rPr>
          <w:rFonts w:ascii="Times New Roman" w:hAnsi="Times New Roman"/>
          <w:sz w:val="28"/>
          <w:szCs w:val="28"/>
        </w:rPr>
        <w:t xml:space="preserve">. </w:t>
      </w:r>
    </w:p>
    <w:p w:rsidR="00B40098" w:rsidRPr="00D96F36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Ориентировка </w:t>
      </w:r>
      <w:r w:rsidRPr="00E33345">
        <w:rPr>
          <w:rFonts w:ascii="Times New Roman" w:hAnsi="Times New Roman"/>
          <w:sz w:val="28"/>
          <w:szCs w:val="28"/>
        </w:rPr>
        <w:t>в пространстве у детей данной категории грубо нарушена, что в свою очередь отрицательно сказывается на формировании графических навыков, пис</w:t>
      </w:r>
      <w:r>
        <w:rPr>
          <w:rFonts w:ascii="Times New Roman" w:hAnsi="Times New Roman"/>
          <w:sz w:val="28"/>
          <w:szCs w:val="28"/>
        </w:rPr>
        <w:t>ьма и чтения. При рисовании ребё</w:t>
      </w:r>
      <w:r w:rsidRPr="00E33345">
        <w:rPr>
          <w:rFonts w:ascii="Times New Roman" w:hAnsi="Times New Roman"/>
          <w:sz w:val="28"/>
          <w:szCs w:val="28"/>
        </w:rPr>
        <w:t>нком с ЗПР человека отмечаются выраженные пространственные нарушения в расположении на листе бумаги, наблюдается диспропорциональность частей тела и т.п.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F3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D96F3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B40098" w:rsidRPr="00E33345" w:rsidRDefault="00B40098" w:rsidP="00A56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Дошкольники с ЗПР плохо ориентируются в схеме собственного тела, испытывают затруднения в понимании грамматических конструкций, обозначающих пространственные отношения и направления.</w:t>
      </w:r>
    </w:p>
    <w:p w:rsidR="00B40098" w:rsidRDefault="00B40098" w:rsidP="00E02BD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Пребывая в условиях общеразвивающей дошкольной организации, дети с задержкой психического развития оказываются вовлеченными в совместный процесс обучения и воспитания совместно с нормально развивающими дошкольниками. Инклюзивное образование в этом случае предполагает подбор различных форм, методов, средств обучения и воспитания с учетом индивидуальных образовательных потребностей детей с задержкой психического развития. Индивидуальные программы разрабатываются по итогам диагностики состояния каждого ребенка и дают возможность их активного включения в образовательный процесс.</w:t>
      </w:r>
    </w:p>
    <w:p w:rsidR="00B40098" w:rsidRPr="00E33345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Решать задачи по формированию пространственных представлений целесообразнее всего при взаимодействии учителя-дефектолога и воспитателей группы, работающих с детьми с задержкой психического развития.</w:t>
      </w:r>
    </w:p>
    <w:p w:rsidR="00B40098" w:rsidRPr="00E33345" w:rsidRDefault="00B40098" w:rsidP="00DA5D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 xml:space="preserve">Старший дошкольный возраст является сензитивным периодом для развития пространственных представлений у детей с задержкой психического развития. В этом процессе участвуют кинестетический, осязательный, зрительный и слуховой анализаторы. </w:t>
      </w:r>
    </w:p>
    <w:p w:rsidR="00B40098" w:rsidRPr="00E33345" w:rsidRDefault="00B40098" w:rsidP="00DA5D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 xml:space="preserve">Первым этапом развития пространственных представлений у детей с ЗПР является обучение ориентировке в собственной схеме тела и в пространстве относительно себя. Далее </w:t>
      </w:r>
      <w:r>
        <w:rPr>
          <w:rFonts w:ascii="Times New Roman" w:hAnsi="Times New Roman"/>
          <w:sz w:val="28"/>
          <w:szCs w:val="28"/>
        </w:rPr>
        <w:t>идёт формирование</w:t>
      </w:r>
      <w:r w:rsidRPr="00E33345">
        <w:rPr>
          <w:rFonts w:ascii="Times New Roman" w:hAnsi="Times New Roman"/>
          <w:sz w:val="28"/>
          <w:szCs w:val="28"/>
        </w:rPr>
        <w:t xml:space="preserve"> восприятия пространственных отношений между предметами, ориентировка в микро пространстве в период старшего дошкольного возраста. Основными приёмами формирования ориентировки в пространстве являются наблюдения и словесное пояснение расположения предметов в пространстве, пояснение и графическое обозначение направлений, дидактические и подвижные. Важным условием является использование пространственной терминологии.</w:t>
      </w:r>
    </w:p>
    <w:p w:rsidR="00B40098" w:rsidRDefault="00B40098" w:rsidP="00DA5D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 xml:space="preserve">Специальные игры и игровые упражнения используют на занятиях по </w:t>
      </w:r>
      <w:r>
        <w:rPr>
          <w:rFonts w:ascii="Times New Roman" w:hAnsi="Times New Roman"/>
          <w:sz w:val="28"/>
          <w:szCs w:val="28"/>
        </w:rPr>
        <w:t xml:space="preserve">формированию элементарных математических представлений, </w:t>
      </w:r>
      <w:r w:rsidRPr="00E33345">
        <w:rPr>
          <w:rFonts w:ascii="Times New Roman" w:hAnsi="Times New Roman"/>
          <w:sz w:val="28"/>
          <w:szCs w:val="28"/>
        </w:rPr>
        <w:t xml:space="preserve">физической культуре, в режимных моментах, на рисовании и конструировании, в лепке и аппликации, а также на музыкальных занятиях. Для того чтобы ребёнок не путал правую и левую стороны необходимо накопить опыт практического действования правой и левой рукой, побуждать различать руки по названию и самостоятельно. </w:t>
      </w:r>
    </w:p>
    <w:p w:rsidR="00B40098" w:rsidRPr="00E33345" w:rsidRDefault="00B40098" w:rsidP="00DA5D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Следующей задачей является формирование ориентировки от себя, в основе которой лежат знания пространственного расположения отдельных частей собственного тела.</w:t>
      </w:r>
    </w:p>
    <w:p w:rsidR="00B40098" w:rsidRPr="00E33345" w:rsidRDefault="00B40098" w:rsidP="00DA5D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Только после того, как у старших дошкольников будет в достаточной степени сформирована ориентировка от себя, можно переходить к обучению пространственной ориентировке от других объектов. На всех этапах обучения важно обращать внимание на использование пространственных терминов, что служит показателем знаний об этих отношениях.</w:t>
      </w:r>
    </w:p>
    <w:p w:rsidR="00B40098" w:rsidRPr="00E33345" w:rsidRDefault="00B40098" w:rsidP="00DA5D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Таким образом, расширение пространственных представлений детей с опорой на все анализаторы представляется перспективным направлением работы, способствующим более эффективному формированию пространственных ориентировок, что способствует овладению различными видами движений.</w:t>
      </w:r>
    </w:p>
    <w:p w:rsidR="00B40098" w:rsidRPr="00E33345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>Трудность построения коррекционно-педагогического процесса обусловлена тем, что задержка психического развития является сложным, полиморфным нарушением и затрагивает различные аспекты психического и физического развития.</w:t>
      </w:r>
    </w:p>
    <w:p w:rsidR="00B40098" w:rsidRPr="00E33345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видим, что восприятие пространства – одна из важнейших функц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 психической деятельности ребё</w:t>
      </w: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нка, оно является основополагающим для развития письма, чтения, математики, изобразительного искусства и во всей жизнедеятельности человека. Важно своеврем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енно установить способность ребё</w:t>
      </w: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нка воспринимать такие признаки объектов как цвет, форма, величина, расположение в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ространстве. К семи годам у ребё</w:t>
      </w: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нка должны быть сформированы три формы пространственных представлений:</w:t>
      </w:r>
    </w:p>
    <w:p w:rsidR="00B40098" w:rsidRPr="00E33345" w:rsidRDefault="00B40098" w:rsidP="00DA5D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пространственные признаки предметов (форма, величина);</w:t>
      </w:r>
    </w:p>
    <w:p w:rsidR="00B40098" w:rsidRPr="00E33345" w:rsidRDefault="00B40098" w:rsidP="00DA5D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пространственные отношения между предметами (справа, слева, сверху, снизу, над, под, между, около и т.д.);</w:t>
      </w:r>
    </w:p>
    <w:p w:rsidR="00B40098" w:rsidRPr="00E33345" w:rsidRDefault="00B40098" w:rsidP="00DA5D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 в прос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транстве (налево, направо, вперё</w:t>
      </w: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д, назад, вверх, вниз).</w:t>
      </w:r>
    </w:p>
    <w:p w:rsidR="00B40098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выявления отклонений или отставаний в развитии пространственных представлений необходимо вести коррекционную и целенаправленную работу в данном направлении. </w:t>
      </w:r>
    </w:p>
    <w:p w:rsidR="00B40098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Недоразвитие или несформированность пространственных представлений у детей с ЗПР приводит к тому, что они испытывают значительные трудности при усвоении и употреблении предложно-падежных конструкций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40098" w:rsidRPr="00E33345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этим отметим</w:t>
      </w: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игру, которой отведена особо важная роль в процессе формирования пространственных ориентировок. Игра является занимательным и доступным видом деятельности. Именно посредством игры можно вызвать интерес детей к изучению и совершенствованию пространственной ориентировки.</w:t>
      </w:r>
    </w:p>
    <w:p w:rsidR="00B40098" w:rsidRPr="00E33345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E33345">
        <w:rPr>
          <w:rFonts w:ascii="Times New Roman" w:hAnsi="Times New Roman"/>
          <w:sz w:val="28"/>
          <w:szCs w:val="28"/>
        </w:rPr>
        <w:t xml:space="preserve"> уделять большое внимание при развитии у старших дошкольников с ЗПР пространственных представлений именно дидактическим играм</w:t>
      </w:r>
      <w:r>
        <w:rPr>
          <w:rFonts w:ascii="Times New Roman" w:hAnsi="Times New Roman"/>
          <w:sz w:val="28"/>
          <w:szCs w:val="28"/>
        </w:rPr>
        <w:t xml:space="preserve"> и игровым упражнениям</w:t>
      </w:r>
      <w:r w:rsidRPr="00E33345">
        <w:rPr>
          <w:rFonts w:ascii="Times New Roman" w:hAnsi="Times New Roman"/>
          <w:sz w:val="28"/>
          <w:szCs w:val="28"/>
        </w:rPr>
        <w:t>.</w:t>
      </w:r>
    </w:p>
    <w:p w:rsidR="00B40098" w:rsidRPr="00E33345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 xml:space="preserve">Требуется качественный подбор дидактических игр или подбор таких игровых элементов, которые были бы направлены на решение учебной задачи. В противном случае нельзя говорить о том, что игра выступает в качестве средства обучения. </w:t>
      </w:r>
    </w:p>
    <w:p w:rsidR="00B40098" w:rsidRPr="00E33345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дети с ЗПР, у которых несформированность пространственных представлений заметна уже в дошкольном возрасте, находятся в группе риска школьной неуспеваемости. Поэтому ясна необходимость ранней коррекции недоразвития пространственных функций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условиях инклюзивного образования</w:t>
      </w: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Основная работа по формированию пространственных представлений ведётся на занятиях по формированию элементарных математических представлений и включает в себя задания на определение формы, величины, местонахождения и перемещения предметов относительно друг друга и собственного тела относительно окружающих предметов.</w:t>
      </w:r>
    </w:p>
    <w:p w:rsidR="00B40098" w:rsidRDefault="00B40098" w:rsidP="00E02BD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Значительным потенциалом в этом направлении обладают дидактические игры и игровые упражнения, поскольку в играх ребёнок не просто выполняет требования взрослого, но и активно действует. Использование дидактических игр и игровых упражнений создаёт благоприятные условия для развития пространственных представлений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старшего дошкольного возраста с задержкой психического развития.</w:t>
      </w:r>
    </w:p>
    <w:p w:rsidR="00B40098" w:rsidRPr="00E33345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 xml:space="preserve">Следовательно, можно утверждать, что своевременная и целенаправленная коррекция нарушений </w:t>
      </w:r>
      <w:r>
        <w:rPr>
          <w:rFonts w:ascii="Times New Roman" w:hAnsi="Times New Roman"/>
          <w:sz w:val="28"/>
          <w:szCs w:val="28"/>
        </w:rPr>
        <w:t xml:space="preserve">овладения детьми старшего дошкольного возраста с задержкой психического развития </w:t>
      </w:r>
      <w:r w:rsidRPr="00E33345">
        <w:rPr>
          <w:rFonts w:ascii="Times New Roman" w:hAnsi="Times New Roman"/>
          <w:sz w:val="28"/>
          <w:szCs w:val="28"/>
        </w:rPr>
        <w:t>пространственными представлениями является одним из важнейших условий их развития и подготовки к обучению в школе.</w:t>
      </w:r>
    </w:p>
    <w:p w:rsidR="00B40098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45">
        <w:rPr>
          <w:rFonts w:ascii="Times New Roman" w:hAnsi="Times New Roman"/>
          <w:sz w:val="28"/>
          <w:szCs w:val="28"/>
        </w:rPr>
        <w:t xml:space="preserve">Использование дидактических игр и игровых упражнений для развития пространственных представлений у </w:t>
      </w:r>
      <w:r>
        <w:rPr>
          <w:rFonts w:ascii="Times New Roman" w:hAnsi="Times New Roman"/>
          <w:sz w:val="28"/>
          <w:szCs w:val="28"/>
        </w:rPr>
        <w:t>детей старшего дошкольного возраста с задержкой психического развития</w:t>
      </w:r>
      <w:r w:rsidRPr="00E33345">
        <w:rPr>
          <w:rFonts w:ascii="Times New Roman" w:hAnsi="Times New Roman"/>
          <w:sz w:val="28"/>
          <w:szCs w:val="28"/>
        </w:rPr>
        <w:t xml:space="preserve"> помогает </w:t>
      </w:r>
      <w:r>
        <w:rPr>
          <w:rFonts w:ascii="Times New Roman" w:hAnsi="Times New Roman"/>
          <w:sz w:val="28"/>
          <w:szCs w:val="28"/>
        </w:rPr>
        <w:t>специалистам</w:t>
      </w:r>
      <w:r w:rsidRPr="00E33345">
        <w:rPr>
          <w:rFonts w:ascii="Times New Roman" w:hAnsi="Times New Roman"/>
          <w:sz w:val="28"/>
          <w:szCs w:val="28"/>
        </w:rPr>
        <w:t xml:space="preserve"> и воспитателям систематизировать и совершенствовать работу по преодолению </w:t>
      </w:r>
      <w:r>
        <w:rPr>
          <w:rFonts w:ascii="Times New Roman" w:hAnsi="Times New Roman"/>
          <w:sz w:val="28"/>
          <w:szCs w:val="28"/>
        </w:rPr>
        <w:t>нарушений в развитии</w:t>
      </w:r>
      <w:r w:rsidRPr="00E33345">
        <w:rPr>
          <w:rFonts w:ascii="Times New Roman" w:hAnsi="Times New Roman"/>
          <w:sz w:val="28"/>
          <w:szCs w:val="28"/>
        </w:rPr>
        <w:t xml:space="preserve"> пространственных представлений.</w:t>
      </w:r>
    </w:p>
    <w:p w:rsidR="00B40098" w:rsidRPr="00FF1707" w:rsidRDefault="00B40098" w:rsidP="00FF17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170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40098" w:rsidRPr="0084426F" w:rsidRDefault="00B40098" w:rsidP="00A34F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26F">
        <w:rPr>
          <w:rFonts w:ascii="Times New Roman" w:hAnsi="Times New Roman"/>
          <w:sz w:val="28"/>
          <w:szCs w:val="28"/>
        </w:rPr>
        <w:t>Бессонова, Т.П. Развитие пространственных представлений у детей [Текст] / Т.П. Бессонова, Е.П. Ворошилова // Воспитание и обучение детей с нарушениями развития. – 2014. - №5, с. 1-16.</w:t>
      </w:r>
    </w:p>
    <w:p w:rsidR="00B40098" w:rsidRPr="0084426F" w:rsidRDefault="00B40098" w:rsidP="00A34F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26F">
        <w:rPr>
          <w:rFonts w:ascii="Times New Roman" w:hAnsi="Times New Roman"/>
          <w:sz w:val="28"/>
          <w:szCs w:val="28"/>
        </w:rPr>
        <w:t xml:space="preserve">Боровская, И.К. Развиваем пространственные представления у детей с особенностями психофизического развития: пособие для работы с детьми [Текст] : в 2 ч.  / И.К. Боровская, И.В. Ковалец. – Москва : ВЛАДОС, 2003-2004. – Ч. 2: Для старшего дошкольного и младшего школьного возраста. – 2004. – 35 с. </w:t>
      </w:r>
    </w:p>
    <w:p w:rsidR="00B40098" w:rsidRPr="00A34F91" w:rsidRDefault="00B40098" w:rsidP="00A34F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26F">
        <w:rPr>
          <w:rFonts w:ascii="Times New Roman" w:hAnsi="Times New Roman"/>
          <w:sz w:val="28"/>
          <w:szCs w:val="28"/>
        </w:rPr>
        <w:t>Гулеватая, М.Ю. Взаимосвязь специалистов ДОУ при формировании у детей пространственных представлений [Текст] / М.Ю. Гулеватая // Логопед. – 2012. - №3. – с. 40-42.</w:t>
      </w:r>
    </w:p>
    <w:p w:rsidR="00B40098" w:rsidRPr="0084426F" w:rsidRDefault="00B40098" w:rsidP="00A34F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26F">
        <w:rPr>
          <w:rFonts w:ascii="Times New Roman" w:hAnsi="Times New Roman"/>
          <w:sz w:val="28"/>
          <w:szCs w:val="28"/>
        </w:rPr>
        <w:t xml:space="preserve">Дунаева, З.М. Формирование пространственных представлений у детей с задержкой психического развития [Текст] : методическое пособие / З.М. Дунаева. – Москва : Советский спорт, 2006. – 144 с. </w:t>
      </w:r>
    </w:p>
    <w:p w:rsidR="00B40098" w:rsidRPr="0084426F" w:rsidRDefault="00B40098" w:rsidP="00A34F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26F">
        <w:rPr>
          <w:rFonts w:ascii="Times New Roman" w:hAnsi="Times New Roman"/>
          <w:sz w:val="28"/>
          <w:szCs w:val="28"/>
        </w:rPr>
        <w:t>Зинченко, Е.В. Система формирования пространственных представлений у детей с задержкой психического развития 5-7 лет [Электронный ресурс] : педагогический опыт / Е.В. Зинченко. – Электрон. дан. – Режим доступа: https://nsportal.ru/detskiy-sad/raznoe/2018/06/12/sistema-formirovaniya-prostranstvennyh-predstavleniy-u-detey-s, свободный. – Загл. с экрана (дата обращения: 20.10.2018).</w:t>
      </w:r>
    </w:p>
    <w:p w:rsidR="00B40098" w:rsidRPr="0084426F" w:rsidRDefault="00B40098" w:rsidP="00A34F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26F">
        <w:rPr>
          <w:rFonts w:ascii="Times New Roman" w:hAnsi="Times New Roman"/>
          <w:sz w:val="28"/>
          <w:szCs w:val="28"/>
        </w:rPr>
        <w:t xml:space="preserve">Семенович, А.В. Пространственные представления при отклоняющемся развитии [Текст] : Методические рекомендации / А.В. Семенович, С.О. Умрихин. – Москва : РПО, 1998. – 69 с. </w:t>
      </w:r>
    </w:p>
    <w:p w:rsidR="00B40098" w:rsidRPr="0084426F" w:rsidRDefault="00B40098" w:rsidP="00A34F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26F">
        <w:rPr>
          <w:rFonts w:ascii="Times New Roman" w:hAnsi="Times New Roman"/>
          <w:sz w:val="28"/>
          <w:szCs w:val="28"/>
        </w:rPr>
        <w:t>Специальная дошкольная педагогика: учебник для студентов учреждений высшего профессионального образования [Текст]  / [Е.Р. Баенская, Т.А. Басилова, А.Л. Венгер и др.]; под ред. Е.А. Стребелевой. – 2-е изд., перераб. и доп. – Москва : Издательский центр «Академия», 2013. – 352 с.</w:t>
      </w:r>
    </w:p>
    <w:p w:rsidR="00B40098" w:rsidRPr="0084426F" w:rsidRDefault="00B40098" w:rsidP="00A34F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26F">
        <w:rPr>
          <w:rFonts w:ascii="Times New Roman" w:hAnsi="Times New Roman"/>
          <w:sz w:val="28"/>
          <w:szCs w:val="28"/>
        </w:rPr>
        <w:t>Стребелева, Е.А. Коррекционно-развивающее обучение детей в процессе дидактических игр [Текст] : пособие для учителя-дефектолога / Е.А. Стребелева. – Москва : ВЛАДОС, 2008. – 256 с.</w:t>
      </w:r>
    </w:p>
    <w:p w:rsidR="00B40098" w:rsidRPr="0084426F" w:rsidRDefault="00B40098" w:rsidP="00A34F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26F">
        <w:rPr>
          <w:rFonts w:ascii="Times New Roman" w:hAnsi="Times New Roman"/>
          <w:sz w:val="28"/>
          <w:szCs w:val="28"/>
        </w:rPr>
        <w:t>Ульенкова, У.В. Шестилетние дети с задержкой психического развития [Текст] / У.В. Ульенкова. – Москва: Педагогика, 1990. – 182 с.</w:t>
      </w:r>
    </w:p>
    <w:p w:rsidR="00B40098" w:rsidRDefault="00B40098" w:rsidP="00A34F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AA5">
        <w:rPr>
          <w:rFonts w:ascii="Times New Roman" w:hAnsi="Times New Roman"/>
          <w:sz w:val="28"/>
          <w:szCs w:val="28"/>
        </w:rPr>
        <w:t>Япрынцева, Н.М. Вербализация пространственных и пространственно-временных представлений [Текст] / Н.М. Япрынцева // Практический психолог и логопед в школе и ДОУ. – 2011. - №3. – с. 69-70.</w:t>
      </w:r>
    </w:p>
    <w:p w:rsidR="00B40098" w:rsidRPr="00E33345" w:rsidRDefault="00B40098" w:rsidP="00DA5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098" w:rsidRPr="00A568BF" w:rsidRDefault="00B40098" w:rsidP="00DA5DF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B40098" w:rsidRPr="00A568BF" w:rsidSect="00A56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98" w:rsidRDefault="00B40098" w:rsidP="00FF1707">
      <w:pPr>
        <w:spacing w:after="0" w:line="240" w:lineRule="auto"/>
      </w:pPr>
      <w:r>
        <w:separator/>
      </w:r>
    </w:p>
  </w:endnote>
  <w:endnote w:type="continuationSeparator" w:id="0">
    <w:p w:rsidR="00B40098" w:rsidRDefault="00B40098" w:rsidP="00FF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98" w:rsidRDefault="00B40098" w:rsidP="00FF1707">
      <w:pPr>
        <w:spacing w:after="0" w:line="240" w:lineRule="auto"/>
      </w:pPr>
      <w:r>
        <w:separator/>
      </w:r>
    </w:p>
  </w:footnote>
  <w:footnote w:type="continuationSeparator" w:id="0">
    <w:p w:rsidR="00B40098" w:rsidRDefault="00B40098" w:rsidP="00FF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0F9"/>
    <w:multiLevelType w:val="hybridMultilevel"/>
    <w:tmpl w:val="F0E04FC8"/>
    <w:lvl w:ilvl="0" w:tplc="3948E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F45E4"/>
    <w:multiLevelType w:val="hybridMultilevel"/>
    <w:tmpl w:val="DE82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BF"/>
    <w:rsid w:val="00130AA5"/>
    <w:rsid w:val="001A2623"/>
    <w:rsid w:val="002E3715"/>
    <w:rsid w:val="00346320"/>
    <w:rsid w:val="003A6814"/>
    <w:rsid w:val="006000A6"/>
    <w:rsid w:val="00706AD0"/>
    <w:rsid w:val="007275EE"/>
    <w:rsid w:val="0084426F"/>
    <w:rsid w:val="00934AA5"/>
    <w:rsid w:val="009A48ED"/>
    <w:rsid w:val="009F4788"/>
    <w:rsid w:val="00A34F91"/>
    <w:rsid w:val="00A568BF"/>
    <w:rsid w:val="00A96AE7"/>
    <w:rsid w:val="00B40098"/>
    <w:rsid w:val="00D96F36"/>
    <w:rsid w:val="00DA5DF7"/>
    <w:rsid w:val="00E02BDF"/>
    <w:rsid w:val="00E33345"/>
    <w:rsid w:val="00ED4AD7"/>
    <w:rsid w:val="00EF415F"/>
    <w:rsid w:val="00F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A56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68BF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A5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F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7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1707"/>
    <w:rPr>
      <w:rFonts w:cs="Times New Roman"/>
    </w:rPr>
  </w:style>
  <w:style w:type="character" w:styleId="Hyperlink">
    <w:name w:val="Hyperlink"/>
    <w:basedOn w:val="DefaultParagraphFont"/>
    <w:uiPriority w:val="99"/>
    <w:rsid w:val="007275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1872</Words>
  <Characters>10671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«ИНФОУРОК»</dc:title>
  <dc:subject/>
  <dc:creator>HP</dc:creator>
  <cp:keywords/>
  <dc:description/>
  <cp:lastModifiedBy>Садик</cp:lastModifiedBy>
  <cp:revision>2</cp:revision>
  <dcterms:created xsi:type="dcterms:W3CDTF">2019-11-27T05:54:00Z</dcterms:created>
  <dcterms:modified xsi:type="dcterms:W3CDTF">2019-11-27T05:54:00Z</dcterms:modified>
</cp:coreProperties>
</file>