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2" w:rsidRPr="00DD0EB5" w:rsidRDefault="007C3552" w:rsidP="00DD0EB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0EB5">
        <w:rPr>
          <w:rFonts w:ascii="Times New Roman" w:hAnsi="Times New Roman" w:cs="Times New Roman"/>
          <w:b/>
          <w:color w:val="FF0000"/>
          <w:sz w:val="28"/>
          <w:szCs w:val="28"/>
        </w:rPr>
        <w:t>Как делают жвачку?</w:t>
      </w:r>
    </w:p>
    <w:p w:rsidR="007C3552" w:rsidRPr="00175E7C" w:rsidRDefault="007C3552" w:rsidP="00DD0EB5">
      <w:pPr>
        <w:jc w:val="both"/>
        <w:rPr>
          <w:rFonts w:ascii="Times New Roman" w:hAnsi="Times New Roman" w:cs="Times New Roman"/>
          <w:sz w:val="28"/>
          <w:szCs w:val="28"/>
        </w:rPr>
      </w:pPr>
      <w:r w:rsidRPr="00175E7C">
        <w:rPr>
          <w:rFonts w:ascii="Times New Roman" w:hAnsi="Times New Roman" w:cs="Times New Roman"/>
          <w:sz w:val="28"/>
          <w:szCs w:val="28"/>
        </w:rPr>
        <w:t xml:space="preserve">Чтобы сделать жвачку, берут основу из резины, добавляют </w:t>
      </w:r>
      <w:proofErr w:type="spellStart"/>
      <w:r w:rsidRPr="00175E7C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175E7C">
        <w:rPr>
          <w:rFonts w:ascii="Times New Roman" w:hAnsi="Times New Roman" w:cs="Times New Roman"/>
          <w:sz w:val="28"/>
          <w:szCs w:val="28"/>
        </w:rPr>
        <w:t>, красители, сироп. Получившуюся массу нарезают и фасуют.</w:t>
      </w:r>
    </w:p>
    <w:p w:rsidR="00A46AA1" w:rsidRDefault="00A46AA1"/>
    <w:sectPr w:rsidR="00A46AA1" w:rsidSect="00A4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52"/>
    <w:rsid w:val="00263B8A"/>
    <w:rsid w:val="007C3552"/>
    <w:rsid w:val="00877AAA"/>
    <w:rsid w:val="00A46AA1"/>
    <w:rsid w:val="00DA0EEA"/>
    <w:rsid w:val="00DD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2020-05-21T18:32:00Z</dcterms:created>
  <dcterms:modified xsi:type="dcterms:W3CDTF">2020-05-21T19:38:00Z</dcterms:modified>
</cp:coreProperties>
</file>