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D5" w:rsidRDefault="00CF4CD5" w:rsidP="00CF4CD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F8">
        <w:rPr>
          <w:rFonts w:ascii="Times New Roman" w:hAnsi="Times New Roman" w:cs="Times New Roman"/>
          <w:b/>
          <w:sz w:val="28"/>
          <w:szCs w:val="28"/>
        </w:rPr>
        <w:t>Описание парциальной программы «</w:t>
      </w:r>
      <w:r w:rsidR="00CD5C9F">
        <w:rPr>
          <w:rFonts w:ascii="Times New Roman" w:hAnsi="Times New Roman" w:cs="Times New Roman"/>
          <w:b/>
          <w:sz w:val="28"/>
          <w:szCs w:val="28"/>
        </w:rPr>
        <w:t xml:space="preserve">Академия </w:t>
      </w:r>
      <w:proofErr w:type="spellStart"/>
      <w:r w:rsidR="00CD5C9F">
        <w:rPr>
          <w:rFonts w:ascii="Times New Roman" w:hAnsi="Times New Roman" w:cs="Times New Roman"/>
          <w:b/>
          <w:sz w:val="28"/>
          <w:szCs w:val="28"/>
        </w:rPr>
        <w:t>правознаек</w:t>
      </w:r>
      <w:proofErr w:type="spellEnd"/>
      <w:r w:rsidRPr="00CE71F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4CD5" w:rsidRPr="00CE71F8" w:rsidRDefault="00CF4CD5" w:rsidP="00CF4CD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F8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CD5C9F">
        <w:rPr>
          <w:rFonts w:ascii="Times New Roman" w:hAnsi="Times New Roman" w:cs="Times New Roman"/>
          <w:b/>
          <w:sz w:val="28"/>
          <w:szCs w:val="28"/>
        </w:rPr>
        <w:t>4</w:t>
      </w:r>
      <w:r w:rsidRPr="00CE71F8">
        <w:rPr>
          <w:rFonts w:ascii="Times New Roman" w:hAnsi="Times New Roman" w:cs="Times New Roman"/>
          <w:b/>
          <w:sz w:val="28"/>
          <w:szCs w:val="28"/>
        </w:rPr>
        <w:t>-7 лет МБДОУ «Детский сад № 49 «Улыбка»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В связи с постоянными политическими, экономическими и социальными изменениями, которые происходят в современном российском обществе, особенно актуальными становятся проблемы связанные с нормативно-правовым регулированием деятельности и взаимоотношений живущих в нем людей. В цивилизованном </w:t>
      </w:r>
      <w:proofErr w:type="gramStart"/>
      <w:r w:rsidRPr="00CF4CD5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CF4CD5">
        <w:rPr>
          <w:rFonts w:ascii="Times New Roman" w:hAnsi="Times New Roman" w:cs="Times New Roman"/>
          <w:sz w:val="28"/>
          <w:szCs w:val="28"/>
        </w:rPr>
        <w:t xml:space="preserve"> права и интересы человека должны быть поставлены на первое место. Необходимым условием этого является информированность людей, знание ими своих прав и обязанностей. Благодаря правам человек получает возможность не только что- либо делать, действовать, но и требовать соблюдения своих прав.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Воспитание ребенка в соответствии с требованиями общества – необходимая составляющая процесса подготовки человека к будущей активной жизни в обществе. Одним из компонентов этой составляющей является процесс правового воспитания, который реализуется в условиях дошкольного образовательного учреждения на протяжении всех лет </w:t>
      </w:r>
      <w:proofErr w:type="spellStart"/>
      <w:r w:rsidRPr="00CF4CD5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CF4C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F4CD5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CF4CD5">
        <w:rPr>
          <w:rFonts w:ascii="Times New Roman" w:hAnsi="Times New Roman" w:cs="Times New Roman"/>
          <w:sz w:val="28"/>
          <w:szCs w:val="28"/>
        </w:rPr>
        <w:t xml:space="preserve"> человек обязательно должен знать и изучать свои права. Наша жизнь настолько сложна, что изучение азов правоведения необходимо начинать с дошкольного детства. 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Ребёнок, получив базовые знания, легче сможет ориентироваться во взрослой и самостоятельной жизни, будет подготовлен к изучению правоведения более глубоко и в деталях. Формирование правовой культуры воспитанников, предполагает осознанное усвоение материала.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Дошкольный возраст – важнейший этап в развитии ребенка. В этот период ребенок приобщается к миру общественных ценностей. Дошкольный возраст – это время установления первых человеческих отношений с людьми. Это период, когда слабый и беззащитный может стать сильным и смелым, скучное и незатейливое становится забавным и трогательным. Одна из важнейших задач педагогов дошкольного образования – формирование у детей уверенности в себе и своих силах, а также позитивного отношения к себе и окружающему миру. Основы гуманного отношения к природе и к окружающим его людям, способность сочувствовать, сопереживать закладывается именно в дошкольном возрасте. Также в это время у детей формируются первые простейшие представления об устройстве государства, гражданами которого являются их родители и в будущем они станут сами.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Правовые нормы позволяют упорядочить общественные отношения, поведение людей. Они определяют что «можно», а что «нельзя», каким образом надо поступать в той или иной ситуации. С первых шагов, которые ребенок делает самостоятельно, выбирая способы поведения, знание норм права должно оказывать ему </w:t>
      </w:r>
      <w:proofErr w:type="spellStart"/>
      <w:r w:rsidRPr="00CF4CD5">
        <w:rPr>
          <w:rFonts w:ascii="Times New Roman" w:hAnsi="Times New Roman" w:cs="Times New Roman"/>
          <w:sz w:val="28"/>
          <w:szCs w:val="28"/>
        </w:rPr>
        <w:t>помощь</w:t>
      </w:r>
      <w:proofErr w:type="gramStart"/>
      <w:r w:rsidRPr="00CF4CD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F4CD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F4CD5">
        <w:rPr>
          <w:rFonts w:ascii="Times New Roman" w:hAnsi="Times New Roman" w:cs="Times New Roman"/>
          <w:sz w:val="28"/>
          <w:szCs w:val="28"/>
        </w:rPr>
        <w:t xml:space="preserve"> это делает актуальным  работу по правовому воспитанию в дошкольном образовательном учреждении.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Взаимосвязь программы с целями и задачами ДОУ.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формированию правового сознания дошкольников «Академия </w:t>
      </w:r>
      <w:proofErr w:type="spellStart"/>
      <w:r w:rsidRPr="00CF4CD5">
        <w:rPr>
          <w:rFonts w:ascii="Times New Roman" w:hAnsi="Times New Roman" w:cs="Times New Roman"/>
          <w:sz w:val="28"/>
          <w:szCs w:val="28"/>
        </w:rPr>
        <w:t>правознаек</w:t>
      </w:r>
      <w:proofErr w:type="spellEnd"/>
      <w:r w:rsidRPr="00CF4CD5">
        <w:rPr>
          <w:rFonts w:ascii="Times New Roman" w:hAnsi="Times New Roman" w:cs="Times New Roman"/>
          <w:sz w:val="28"/>
          <w:szCs w:val="28"/>
        </w:rPr>
        <w:t xml:space="preserve">» составлена на основе дополнительной программы социального развития ребёнка «Я - человек» под редакцией С.А. Козловой, и примерной общеобразовательной программы «Детство» под редакцией Т. И. Бабаевой, А. Г. Гогоберидзе, 3. А. Михайловой и др. в группах общеразвивающей направленности, полнее представить материал помогает использование </w:t>
      </w:r>
      <w:proofErr w:type="spellStart"/>
      <w:r w:rsidRPr="00CF4CD5">
        <w:rPr>
          <w:rFonts w:ascii="Times New Roman" w:hAnsi="Times New Roman" w:cs="Times New Roman"/>
          <w:sz w:val="28"/>
          <w:szCs w:val="28"/>
        </w:rPr>
        <w:t>педтехнологииМячиной</w:t>
      </w:r>
      <w:proofErr w:type="spellEnd"/>
      <w:r w:rsidRPr="00CF4CD5">
        <w:rPr>
          <w:rFonts w:ascii="Times New Roman" w:hAnsi="Times New Roman" w:cs="Times New Roman"/>
          <w:sz w:val="28"/>
          <w:szCs w:val="28"/>
        </w:rPr>
        <w:t xml:space="preserve"> Л.К. и др. «Маленьким детям – большие права» и разработанная на её основе рабочая тетрадь «Мои права».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Срок реализации программы - 3 года</w:t>
      </w:r>
    </w:p>
    <w:p w:rsidR="00CF4CD5" w:rsidRPr="00CF4CD5" w:rsidRDefault="00CF4CD5" w:rsidP="00CF4C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CF4CD5">
        <w:rPr>
          <w:rStyle w:val="a4"/>
          <w:iCs/>
          <w:color w:val="000000"/>
          <w:sz w:val="28"/>
          <w:szCs w:val="28"/>
        </w:rPr>
        <w:t>Отличительная особенность данной программы</w:t>
      </w:r>
      <w:r w:rsidRPr="00CF4CD5">
        <w:rPr>
          <w:rStyle w:val="apple-converted-space"/>
          <w:color w:val="000000"/>
          <w:sz w:val="28"/>
          <w:szCs w:val="28"/>
        </w:rPr>
        <w:t> </w:t>
      </w:r>
      <w:r w:rsidRPr="00CF4CD5">
        <w:rPr>
          <w:color w:val="000000"/>
          <w:sz w:val="28"/>
          <w:szCs w:val="28"/>
        </w:rPr>
        <w:t>состоит в её практической значимости: формирование у детей представлений о правах человека происходит более успешно при использовании поисково-экспериментальных, игровых, проблемных, практических методов, наблюдения и самонаблюдения.</w:t>
      </w:r>
    </w:p>
    <w:p w:rsidR="00CF4CD5" w:rsidRPr="00CF4CD5" w:rsidRDefault="00CF4CD5" w:rsidP="00CF4CD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4CD5">
        <w:rPr>
          <w:rFonts w:ascii="Times New Roman" w:hAnsi="Times New Roman" w:cs="Times New Roman"/>
          <w:iCs/>
          <w:sz w:val="28"/>
          <w:szCs w:val="28"/>
        </w:rPr>
        <w:t>Основными нормативно-правовыми документами, регламентирующими ценностно-целевые и методологические основы данной Программы, являются: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</w:t>
      </w:r>
      <w:proofErr w:type="gramStart"/>
      <w:r w:rsidRPr="00CF4CD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CF4CD5">
        <w:rPr>
          <w:rFonts w:ascii="Times New Roman" w:hAnsi="Times New Roman" w:cs="Times New Roman"/>
          <w:sz w:val="28"/>
          <w:szCs w:val="28"/>
        </w:rPr>
        <w:t xml:space="preserve"> всенародным голосованием 12.12.1993 г., в редакции от 30.12.2008 г.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Конвенция о правах ребенка. </w:t>
      </w:r>
      <w:proofErr w:type="gramStart"/>
      <w:r w:rsidRPr="00CF4CD5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CF4CD5">
        <w:rPr>
          <w:rFonts w:ascii="Times New Roman" w:hAnsi="Times New Roman" w:cs="Times New Roman"/>
          <w:sz w:val="28"/>
          <w:szCs w:val="28"/>
        </w:rPr>
        <w:t xml:space="preserve"> резолюцией 44/25 Генеральной Ассамблеи Организации Объединенных Наций от 20 ноября 1989 г.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 «Об образовании в Российской Федерации».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образования и науки </w:t>
      </w:r>
      <w:r w:rsidRPr="00CF4CD5">
        <w:rPr>
          <w:rFonts w:ascii="Times New Roman" w:hAnsi="Times New Roman" w:cs="Times New Roman"/>
          <w:sz w:val="28"/>
          <w:szCs w:val="28"/>
        </w:rPr>
        <w:t>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4CD5">
        <w:rPr>
          <w:rFonts w:ascii="Times New Roman" w:hAnsi="Times New Roman" w:cs="Times New Roman"/>
          <w:sz w:val="28"/>
          <w:szCs w:val="28"/>
        </w:rPr>
        <w:t xml:space="preserve">Комментарии </w:t>
      </w:r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Министерства</w:t>
      </w:r>
      <w:proofErr w:type="gramEnd"/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и науки </w:t>
      </w:r>
      <w:r w:rsidRPr="00CF4CD5">
        <w:rPr>
          <w:rFonts w:ascii="Times New Roman" w:hAnsi="Times New Roman" w:cs="Times New Roman"/>
          <w:sz w:val="28"/>
          <w:szCs w:val="28"/>
        </w:rPr>
        <w:t>Российской Федерации к ФГОС дошкольного образования от 28 февраля 2014 г. № 08-249.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 Министерства образования и науки </w:t>
      </w:r>
      <w:r w:rsidRPr="00CF4CD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30 августа 2013 г. № 1014«Об утверждении Порядка организации и осуществления </w:t>
      </w:r>
      <w:proofErr w:type="spellStart"/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образовательнойдеятельности</w:t>
      </w:r>
      <w:proofErr w:type="spellEnd"/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основным общеобразовательным программа</w:t>
      </w:r>
      <w:proofErr w:type="gramStart"/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>м-</w:t>
      </w:r>
      <w:proofErr w:type="gramEnd"/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образовательным программам дошкольного образования».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 Министерства образования и науки </w:t>
      </w:r>
      <w:r w:rsidRPr="00CF4CD5">
        <w:rPr>
          <w:rFonts w:ascii="Times New Roman" w:hAnsi="Times New Roman" w:cs="Times New Roman"/>
          <w:sz w:val="28"/>
          <w:szCs w:val="28"/>
        </w:rPr>
        <w:t>Российской Федерации от 28 декабря 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ФЗ «Об основных гарантиях прав ребенка в Российской Федерации» от 24 июля 1998 г. № 124-ФЗ.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Национальная доктрина образования в Российской Федерации. 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Концепция современной модели образования Алтайского края до 2020 года (проект), г. Барнаул, 2009 г.</w:t>
      </w:r>
    </w:p>
    <w:p w:rsidR="00CF4CD5" w:rsidRPr="00CF4CD5" w:rsidRDefault="00CF4CD5" w:rsidP="00CF4CD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4CD5">
        <w:rPr>
          <w:rFonts w:ascii="Times New Roman" w:hAnsi="Times New Roman" w:cs="Times New Roman"/>
          <w:iCs/>
          <w:sz w:val="28"/>
          <w:szCs w:val="28"/>
        </w:rPr>
        <w:lastRenderedPageBreak/>
        <w:t>Лицензия на ведение образовательной деятельности.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CD5" w:rsidRPr="00CF4CD5" w:rsidRDefault="00CF4CD5" w:rsidP="00CF4CD5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b/>
          <w:sz w:val="28"/>
          <w:szCs w:val="28"/>
        </w:rPr>
        <w:t>Цель:</w:t>
      </w:r>
      <w:r w:rsidR="00165A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F4CD5">
        <w:rPr>
          <w:rFonts w:ascii="Times New Roman" w:hAnsi="Times New Roman" w:cs="Times New Roman"/>
          <w:sz w:val="28"/>
          <w:szCs w:val="28"/>
        </w:rPr>
        <w:t xml:space="preserve">Максимально способствовать социальной уверенности и 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ценностных ориентаций, определяющих поведение, деятельность и отношение ребенка к миру, через формирование основ правовых знаний.</w:t>
      </w: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CD5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D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4CD5" w:rsidRPr="00CF4CD5" w:rsidRDefault="00CF4CD5" w:rsidP="00CF4C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D5">
        <w:rPr>
          <w:rFonts w:ascii="Times New Roman" w:hAnsi="Times New Roman" w:cs="Times New Roman"/>
          <w:color w:val="000000"/>
          <w:sz w:val="28"/>
          <w:szCs w:val="28"/>
        </w:rPr>
        <w:t>Формировать понимание взаимозависимости прав и обязанностей, способность строить дружеские отношения со сверстниками, не ущемляя права других.</w:t>
      </w:r>
    </w:p>
    <w:p w:rsidR="00CF4CD5" w:rsidRPr="00CF4CD5" w:rsidRDefault="00CF4CD5" w:rsidP="00CF4C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CD5">
        <w:rPr>
          <w:rFonts w:ascii="Times New Roman" w:hAnsi="Times New Roman" w:cs="Times New Roman"/>
          <w:color w:val="000000"/>
          <w:sz w:val="28"/>
          <w:szCs w:val="28"/>
        </w:rPr>
        <w:t>Способствовать умению оперировать правовыми знаниями в собственном поведении и реализовывать  основы правового поведения в различных видах деятельности.</w:t>
      </w:r>
    </w:p>
    <w:p w:rsidR="00CF4CD5" w:rsidRPr="00CF4CD5" w:rsidRDefault="00CF4CD5" w:rsidP="00CF4C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CD5">
        <w:rPr>
          <w:rFonts w:ascii="Times New Roman" w:hAnsi="Times New Roman" w:cs="Times New Roman"/>
          <w:color w:val="000000"/>
          <w:sz w:val="28"/>
          <w:szCs w:val="28"/>
        </w:rPr>
        <w:t>Укрепить понимание и осознание детьми своей индивидуальности и чувства собственного достоинства, уважения к мнению другого человека, помочь детям осмыслить различия и сходство между людьми.</w:t>
      </w:r>
    </w:p>
    <w:p w:rsidR="00CF4CD5" w:rsidRPr="00CF4CD5" w:rsidRDefault="00CF4CD5" w:rsidP="00CF4C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CD5">
        <w:rPr>
          <w:rFonts w:ascii="Times New Roman" w:hAnsi="Times New Roman" w:cs="Times New Roman"/>
          <w:color w:val="000000"/>
          <w:sz w:val="28"/>
          <w:szCs w:val="28"/>
        </w:rPr>
        <w:t>Формировать качества самоконтроля, самооценки результатов деятельности, умение соблюдать запреты и исполнять обязанности.</w:t>
      </w:r>
    </w:p>
    <w:p w:rsidR="00CF4CD5" w:rsidRPr="00CF4CD5" w:rsidRDefault="00CF4CD5" w:rsidP="00CF4C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 </w:t>
      </w:r>
    </w:p>
    <w:p w:rsidR="00CF4CD5" w:rsidRPr="00CF4CD5" w:rsidRDefault="00CF4CD5" w:rsidP="00CF4C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D5">
        <w:rPr>
          <w:rFonts w:ascii="Times New Roman" w:hAnsi="Times New Roman" w:cs="Times New Roman"/>
          <w:sz w:val="28"/>
          <w:szCs w:val="28"/>
        </w:rPr>
        <w:t>Развивать морально – нравственную сферу детей и подготовить их к позитивному участию в жизни общества.</w:t>
      </w:r>
    </w:p>
    <w:p w:rsidR="00CF4CD5" w:rsidRPr="00CF4CD5" w:rsidRDefault="00CF4CD5" w:rsidP="00CF4CD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4CD5">
        <w:rPr>
          <w:sz w:val="28"/>
          <w:szCs w:val="28"/>
        </w:rPr>
        <w:t xml:space="preserve">Развивать представления о полезности, целесообразности использования прав человека в процессе взаимоотношений. </w:t>
      </w:r>
    </w:p>
    <w:p w:rsidR="00CF4CD5" w:rsidRPr="00CF4CD5" w:rsidRDefault="00CF4CD5" w:rsidP="00CF4CD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F4CD5">
        <w:rPr>
          <w:sz w:val="28"/>
          <w:szCs w:val="28"/>
        </w:rPr>
        <w:t>Воспитывать в детях любовь и гуманное отношение к членам своей семьи, друг другу.</w:t>
      </w:r>
    </w:p>
    <w:p w:rsidR="000046C9" w:rsidRPr="00CF4CD5" w:rsidRDefault="00CF4CD5" w:rsidP="00CF4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4CD5">
        <w:rPr>
          <w:rFonts w:ascii="Times New Roman" w:hAnsi="Times New Roman" w:cs="Times New Roman"/>
          <w:sz w:val="28"/>
          <w:szCs w:val="28"/>
        </w:rPr>
        <w:t>Воспитывать  у детей уважение и толерантное отношение к людям,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</w:t>
      </w:r>
    </w:p>
    <w:sectPr w:rsidR="000046C9" w:rsidRPr="00CF4CD5" w:rsidSect="00BE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134B"/>
    <w:multiLevelType w:val="hybridMultilevel"/>
    <w:tmpl w:val="9710E28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E5999"/>
    <w:multiLevelType w:val="hybridMultilevel"/>
    <w:tmpl w:val="FEF23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D03A82"/>
    <w:multiLevelType w:val="multilevel"/>
    <w:tmpl w:val="AE5A2A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CD5"/>
    <w:rsid w:val="000046C9"/>
    <w:rsid w:val="00165A4A"/>
    <w:rsid w:val="00BE7572"/>
    <w:rsid w:val="00CD5C9F"/>
    <w:rsid w:val="00C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F4CD5"/>
    <w:rPr>
      <w:b/>
      <w:bCs/>
    </w:rPr>
  </w:style>
  <w:style w:type="character" w:customStyle="1" w:styleId="apple-converted-space">
    <w:name w:val="apple-converted-space"/>
    <w:basedOn w:val="a0"/>
    <w:rsid w:val="00CF4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2021-07-28T11:11:00Z</dcterms:created>
  <dcterms:modified xsi:type="dcterms:W3CDTF">2022-09-13T01:38:00Z</dcterms:modified>
</cp:coreProperties>
</file>