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D26" w:rsidRPr="00D96D26" w:rsidRDefault="00D96D26" w:rsidP="00D96D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Т</w:t>
      </w:r>
      <w:r w:rsidRPr="00D96D26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ема недели: </w:t>
      </w:r>
      <w:r w:rsidRPr="001908B4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lang w:eastAsia="ru-RU"/>
        </w:rPr>
        <w:t>«Весна. Праздник Святой Пасхи».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познакомить детей с народными песенками, </w:t>
      </w:r>
      <w:proofErr w:type="spellStart"/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потешками</w:t>
      </w:r>
      <w:proofErr w:type="spellEnd"/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играми, сказками; с обычаями русских народных праздников;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добрые чувства и вызывать стойкий интерес к русским народным играм;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детей с традициями народного праздника Пасхи, особенностями празднования;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художественного вкуса;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любви к русской народной культуре;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родителей к активному сотворчеству с детьми в домашних условиях;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получать удовольствие от совместного творчества.</w:t>
      </w:r>
    </w:p>
    <w:p w:rsid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Родителям рекомендуется: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Закрепляем полученные знания о космосе и Международном Дне Космонавтики.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12 апреля в России отмечают День Космонавтики, эта дата навсегда вошла в историю человечества. 12 апреля 1961 года первый человек побывал в космосе, и облетел Земной шар своей орбиты. Впервые в мире стартовал космический корабль «Восток» с человеком на борту. Пилотом-космонавтом космического корабля является летчик майор Гагарин Юрий Алексеевич.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8B4" w:rsidRPr="001908B4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Развитие речи.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художественной литературы.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сказки </w:t>
      </w: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«Маша и медведь»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повторение сюжета сказки, постараться убедить детей в том, что рассматривая рисунки, можно увидеть много интересного; помочь детям разыграть отрывок из сказки.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Чтение стихотворений А. </w:t>
      </w:r>
      <w:proofErr w:type="spellStart"/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Барто</w:t>
      </w:r>
      <w:proofErr w:type="spellEnd"/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«Кораблик»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Черного </w:t>
      </w: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«Жеребенок»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произведения К. Ушинского</w:t>
      </w: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«Гуси»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908B4" w:rsidRDefault="001908B4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Пальчиковая гимнастика  </w:t>
      </w:r>
      <w:r w:rsidRPr="001908B4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  <w:t>ВЕСНА НА ЛАДОШКАХ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Ура! Весна уже пришла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Капель на улице слышна.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(Взмахиваем кистями рук по очереди.)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Кап-кап, кап-кап.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(Стучим указательным пальцем правой руки по ладошке левой руки.)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Кар-кар и чик-чирик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(Ритмично соединяем большой палец с четырьмя остальными, сложенными щепотью - клюв)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Весенний шум и гам и крик. (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Хлопаем в ладоши)</w:t>
      </w:r>
    </w:p>
    <w:p w:rsidR="001908B4" w:rsidRDefault="001908B4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08B4" w:rsidRPr="001908B4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Дидактическая игра</w:t>
      </w:r>
      <w:proofErr w:type="gramStart"/>
      <w:r w:rsidR="001908B4" w:rsidRPr="001908B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 </w:t>
      </w:r>
      <w:r w:rsidRPr="001908B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Ч</w:t>
      </w:r>
      <w:proofErr w:type="gramEnd"/>
      <w:r w:rsidRPr="001908B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>етвертый лишний.</w:t>
      </w:r>
      <w:r w:rsidR="001908B4" w:rsidRPr="001908B4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28"/>
          <w:szCs w:val="28"/>
          <w:lang w:eastAsia="ru-RU"/>
        </w:rPr>
        <w:t xml:space="preserve"> </w:t>
      </w:r>
    </w:p>
    <w:p w:rsidR="00C14771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 развитие умения классифицировать предметы по общему существенному признаку; развитие внимания и мышления дошкольников</w:t>
      </w:r>
      <w:r w:rsidR="00C14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6D26" w:rsidRPr="00D96D26" w:rsidRDefault="00C14771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B24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FoxitReader.Document" ShapeID="_x0000_i1025" DrawAspect="Icon" ObjectID="_1651593418" r:id="rId5"/>
        </w:object>
      </w:r>
    </w:p>
    <w:p w:rsidR="001908B4" w:rsidRDefault="001908B4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442A" w:themeColor="background2" w:themeShade="40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4A442A" w:themeColor="background2" w:themeShade="40"/>
          <w:sz w:val="28"/>
          <w:szCs w:val="28"/>
          <w:lang w:eastAsia="ru-RU"/>
        </w:rPr>
        <w:t>Физкультурное занятие «Крокодильчики», «Пробеги – не задень».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и бег по кругу с поворотом в другую сторону по сигналу, ходьба и бег между предметами, ползание на четвереньках.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Программные задачи: развитие координации движений при ползании на четвереньках, упражняемся в равновесии</w:t>
      </w:r>
    </w:p>
    <w:p w:rsidR="001908B4" w:rsidRDefault="001908B4" w:rsidP="00D96D26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96D26" w:rsidRPr="00D96D26" w:rsidRDefault="00D96D26" w:rsidP="00D96D2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28"/>
          <w:szCs w:val="28"/>
          <w:lang w:eastAsia="ru-RU"/>
        </w:rPr>
        <w:t>Художественное творчество. Рисование. «Цветок мать – и – мачеха» 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Программные задачи: 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продолжаем учиться рисовать круг, лепестки (приём </w:t>
      </w:r>
      <w:proofErr w:type="spellStart"/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примакивания</w:t>
      </w:r>
      <w:proofErr w:type="spellEnd"/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приемы: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 игровой, словесный, наглядный, практический.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 гуашь желтого цвета.</w:t>
      </w:r>
    </w:p>
    <w:p w:rsidR="00D96D26" w:rsidRDefault="00D96D26" w:rsidP="00D96D26">
      <w:pPr>
        <w:jc w:val="both"/>
        <w:rPr>
          <w:rFonts w:ascii="Times New Roman" w:hAnsi="Times New Roman" w:cs="Times New Roman"/>
          <w:sz w:val="28"/>
          <w:szCs w:val="28"/>
        </w:rPr>
      </w:pPr>
      <w:r w:rsidRPr="00D96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199162"/>
            <wp:effectExtent l="19050" t="0" r="0" b="0"/>
            <wp:docPr id="3" name="Рисунок 3" descr="a0056b36d71fd58dd1586e4746202d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0056b36d71fd58dd1586e4746202d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8B4" w:rsidRPr="00D96D26" w:rsidRDefault="001908B4" w:rsidP="00D96D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Пальчиковая гимнастика ВЕСНА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"Кап-кап-кап»,- капель звенит,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(Стучим правым указательным пальцем по левой ладошке)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Словно с нами говорит.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(Стучим левым указательным пальцем по правой ладошке)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Плачут от тепла сосульки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(Руки поднимаем вверх, кисти рук опускаем вниз, пальцы разводим, трясем кистями)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крышах талый снег.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(Соединяем руки над головой углом)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всех людей весною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(Разводим руки в стороны)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вызывает смех! </w:t>
      </w:r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 и улыбаемся)</w:t>
      </w:r>
    </w:p>
    <w:p w:rsidR="001908B4" w:rsidRDefault="001908B4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908B4" w:rsidRPr="001908B4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Конструирование</w:t>
      </w:r>
      <w:r w:rsidRPr="001908B4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 </w:t>
      </w:r>
      <w:r w:rsidRPr="001908B4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28"/>
          <w:szCs w:val="28"/>
          <w:lang w:eastAsia="ru-RU"/>
        </w:rPr>
        <w:t>«Лестница для белочки»</w:t>
      </w:r>
      <w:r w:rsidRPr="001908B4">
        <w:rPr>
          <w:rFonts w:ascii="Times New Roman" w:eastAsia="Times New Roman" w:hAnsi="Times New Roman" w:cs="Times New Roman"/>
          <w:color w:val="403152" w:themeColor="accent4" w:themeShade="80"/>
          <w:sz w:val="28"/>
          <w:szCs w:val="28"/>
          <w:lang w:eastAsia="ru-RU"/>
        </w:rPr>
        <w:t>.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Программные задачи: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интерес к конструированию, продолжать учить приёму накладывания однородных деталей, различать цвета, понимать слова и выражения: кубик, лестница, ступеньки, вверх, вниз, идёт, прыгает. </w:t>
      </w:r>
      <w:proofErr w:type="gramEnd"/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кубики разных цветов (красные, зеленые, желтые); белочка. 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 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лесных жителях, в частности о белочке, рассматривание иллюстраций.</w:t>
      </w:r>
    </w:p>
    <w:p w:rsidR="00A46AA1" w:rsidRPr="00D96D26" w:rsidRDefault="00D96D26" w:rsidP="00D96D26">
      <w:pPr>
        <w:jc w:val="both"/>
        <w:rPr>
          <w:rFonts w:ascii="Times New Roman" w:hAnsi="Times New Roman" w:cs="Times New Roman"/>
          <w:sz w:val="28"/>
          <w:szCs w:val="28"/>
        </w:rPr>
      </w:pPr>
      <w:r w:rsidRPr="00D96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195087"/>
            <wp:effectExtent l="19050" t="0" r="0" b="0"/>
            <wp:docPr id="6" name="Рисунок 6" descr="5d1f249ad6c283e37f0bfe2cd7276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d1f249ad6c283e37f0bfe2cd7276bf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9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Познавательное развитие "Знакомим детей с праздником Светлой Пасхи".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 представления о празднике Пасха.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детям элементарные знания о празднике Пасха.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Приобщать детей к культуре русского народа.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Воспитывать уважение к русской народной культуре.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Развивать мелкую моторику рук.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Предшествующая работа: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о весне, наблюдения за сезонными изменениями в природе, беседа о весенних праздниках; лепка яиц из пластилина, рисование пальчиками </w:t>
      </w:r>
    </w:p>
    <w:p w:rsidR="001908B4" w:rsidRDefault="001908B4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</w:pP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76923C" w:themeColor="accent3" w:themeShade="BF"/>
          <w:sz w:val="28"/>
          <w:szCs w:val="28"/>
          <w:lang w:eastAsia="ru-RU"/>
        </w:rPr>
      </w:pPr>
      <w:r w:rsidRPr="001908B4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  <w:lang w:eastAsia="ru-RU"/>
        </w:rPr>
        <w:t>Художественное творчество. Аппликация.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познакомить детей с христианским праздником Светлой Пасхи.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</w:t>
      </w:r>
      <w:proofErr w:type="gramStart"/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планировать работу;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творческие способности, расширять словарный запас;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любовь к культурным ценностям русского народа.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6D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Материалы: 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бумажные заготовки яиц для аппликации; клей-карандаш, клей; декоративные детали из бумаги сердечки, конфетти, бабочки, цветочки; кисти.</w:t>
      </w:r>
      <w:proofErr w:type="gramEnd"/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 беседы о праздниках; рассматривание сувенирных яиц, рассказ детьми знакомой сказки «Курочка ряба».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вместе с вами сделаем подарок своими руками для своих близких людей. Но прежде, чем начать работу, давайте разомнём наши пальчики, т. е. </w:t>
      </w: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сделаем пальчиковую гимнастику (используются пустые яички от Киндер-сюрприза):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(Яйцо спрятано в ладошках)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 яичко. (Показать – раскрыть ладошки)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яичком поиграем,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яичко покатаем, (Катаем между ладошками)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Покатаем, не съедим,</w:t>
      </w:r>
    </w:p>
    <w:p w:rsidR="00D96D26" w:rsidRPr="00D96D26" w:rsidRDefault="00D96D26" w:rsidP="00D96D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6D2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яичко отдадим. (Складываем в корзинку)​</w:t>
      </w:r>
    </w:p>
    <w:p w:rsidR="00D96D26" w:rsidRDefault="001908B4" w:rsidP="00D96D26">
      <w:pPr>
        <w:jc w:val="both"/>
        <w:rPr>
          <w:rFonts w:ascii="Times New Roman" w:hAnsi="Times New Roman" w:cs="Times New Roman"/>
          <w:sz w:val="28"/>
          <w:szCs w:val="28"/>
        </w:rPr>
      </w:pPr>
      <w:r w:rsidRPr="001908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600325"/>
            <wp:effectExtent l="19050" t="0" r="0" b="0"/>
            <wp:docPr id="2" name="Рисунок 9" descr="P105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509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771" w:rsidRDefault="00C14771" w:rsidP="00D96D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4771" w:rsidRPr="00D96D26" w:rsidRDefault="00C14771" w:rsidP="00D96D26">
      <w:pPr>
        <w:jc w:val="both"/>
        <w:rPr>
          <w:rFonts w:ascii="Times New Roman" w:hAnsi="Times New Roman" w:cs="Times New Roman"/>
          <w:sz w:val="28"/>
          <w:szCs w:val="28"/>
        </w:rPr>
      </w:pPr>
      <w:r w:rsidRPr="00A61B24">
        <w:rPr>
          <w:rFonts w:ascii="Times New Roman" w:hAnsi="Times New Roman" w:cs="Times New Roman"/>
          <w:sz w:val="28"/>
          <w:szCs w:val="28"/>
        </w:rPr>
        <w:object w:dxaOrig="1551" w:dyaOrig="1004">
          <v:shape id="_x0000_i1026" type="#_x0000_t75" style="width:77.25pt;height:50.25pt" o:ole="">
            <v:imagedata r:id="rId9" o:title=""/>
          </v:shape>
          <o:OLEObject Type="Embed" ProgID="FoxitReader.Document" ShapeID="_x0000_i1026" DrawAspect="Icon" ObjectID="_1651593419" r:id="rId10"/>
        </w:object>
      </w:r>
    </w:p>
    <w:sectPr w:rsidR="00C14771" w:rsidRPr="00D96D26" w:rsidSect="00A46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6D26"/>
    <w:rsid w:val="001908B4"/>
    <w:rsid w:val="003D5F8A"/>
    <w:rsid w:val="00960A8F"/>
    <w:rsid w:val="00A13471"/>
    <w:rsid w:val="00A46AA1"/>
    <w:rsid w:val="00A61B24"/>
    <w:rsid w:val="00C14771"/>
    <w:rsid w:val="00D96D26"/>
    <w:rsid w:val="00DA0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6D26"/>
    <w:rPr>
      <w:b/>
      <w:bCs/>
    </w:rPr>
  </w:style>
  <w:style w:type="character" w:customStyle="1" w:styleId="ms-rtefontface-9">
    <w:name w:val="ms-rtefontface-9"/>
    <w:basedOn w:val="a0"/>
    <w:rsid w:val="00D96D26"/>
  </w:style>
  <w:style w:type="character" w:styleId="a4">
    <w:name w:val="Emphasis"/>
    <w:basedOn w:val="a0"/>
    <w:uiPriority w:val="20"/>
    <w:qFormat/>
    <w:rsid w:val="00D96D26"/>
    <w:rPr>
      <w:i/>
      <w:iCs/>
    </w:rPr>
  </w:style>
  <w:style w:type="character" w:customStyle="1" w:styleId="ms-rtethemeforecolor-1-5">
    <w:name w:val="ms-rtethemeforecolor-1-5"/>
    <w:basedOn w:val="a0"/>
    <w:rsid w:val="00D96D26"/>
  </w:style>
  <w:style w:type="character" w:customStyle="1" w:styleId="ms-rtethemeforecolor-2-0">
    <w:name w:val="ms-rtethemeforecolor-2-0"/>
    <w:basedOn w:val="a0"/>
    <w:rsid w:val="00D96D26"/>
  </w:style>
  <w:style w:type="character" w:customStyle="1" w:styleId="ms-rteforecolor-8">
    <w:name w:val="ms-rteforecolor-8"/>
    <w:basedOn w:val="a0"/>
    <w:rsid w:val="00D96D26"/>
  </w:style>
  <w:style w:type="paragraph" w:styleId="a5">
    <w:name w:val="Balloon Text"/>
    <w:basedOn w:val="a"/>
    <w:link w:val="a6"/>
    <w:uiPriority w:val="99"/>
    <w:semiHidden/>
    <w:unhideWhenUsed/>
    <w:rsid w:val="00D96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4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9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0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2.bin"/><Relationship Id="rId4" Type="http://schemas.openxmlformats.org/officeDocument/2006/relationships/image" Target="media/image1.emf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731</Words>
  <Characters>4172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2020-05-20T16:53:00Z</dcterms:created>
  <dcterms:modified xsi:type="dcterms:W3CDTF">2020-05-21T12:10:00Z</dcterms:modified>
</cp:coreProperties>
</file>