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E2" w:rsidRPr="00BA7570" w:rsidRDefault="00615133" w:rsidP="00BA7570">
      <w:pPr>
        <w:shd w:val="clear" w:color="auto" w:fill="FFFFFF"/>
        <w:spacing w:before="202" w:line="943" w:lineRule="exact"/>
        <w:jc w:val="center"/>
        <w:rPr>
          <w:color w:val="00B050"/>
          <w:sz w:val="96"/>
          <w:szCs w:val="96"/>
        </w:rPr>
      </w:pPr>
      <w:r w:rsidRPr="00BA7570">
        <w:rPr>
          <w:rFonts w:cs="Times New Roman"/>
          <w:b/>
          <w:bCs/>
          <w:color w:val="00B050"/>
          <w:spacing w:val="-5"/>
          <w:w w:val="65"/>
          <w:sz w:val="96"/>
          <w:szCs w:val="96"/>
        </w:rPr>
        <w:t>Жилищные</w:t>
      </w:r>
      <w:r w:rsidRPr="00BA7570">
        <w:rPr>
          <w:b/>
          <w:bCs/>
          <w:color w:val="00B050"/>
          <w:spacing w:val="-5"/>
          <w:w w:val="65"/>
          <w:sz w:val="96"/>
          <w:szCs w:val="96"/>
        </w:rPr>
        <w:t xml:space="preserve"> </w:t>
      </w:r>
      <w:r w:rsidRPr="00BA7570">
        <w:rPr>
          <w:rFonts w:cs="Times New Roman"/>
          <w:b/>
          <w:bCs/>
          <w:color w:val="00B050"/>
          <w:spacing w:val="-5"/>
          <w:w w:val="65"/>
          <w:sz w:val="96"/>
          <w:szCs w:val="96"/>
        </w:rPr>
        <w:t>права</w:t>
      </w:r>
      <w:r w:rsidR="00BA7570" w:rsidRPr="00BA7570">
        <w:rPr>
          <w:rFonts w:cs="Times New Roman"/>
          <w:b/>
          <w:bCs/>
          <w:color w:val="00B050"/>
          <w:spacing w:val="-5"/>
          <w:w w:val="65"/>
          <w:sz w:val="96"/>
          <w:szCs w:val="96"/>
        </w:rPr>
        <w:t xml:space="preserve"> детей</w:t>
      </w:r>
    </w:p>
    <w:p w:rsidR="00BA7570" w:rsidRPr="009E43C2" w:rsidRDefault="00BA7570" w:rsidP="00BA7570">
      <w:pPr>
        <w:keepNext/>
        <w:framePr w:dropCap="drop" w:lines="3" w:wrap="auto" w:vAnchor="text" w:hAnchor="page" w:x="886" w:y="1331"/>
        <w:shd w:val="clear" w:color="auto" w:fill="FFFFFF"/>
        <w:spacing w:before="14" w:line="488" w:lineRule="exact"/>
        <w:rPr>
          <w:color w:val="00B050"/>
          <w:position w:val="-4"/>
          <w:sz w:val="56"/>
          <w:szCs w:val="56"/>
        </w:rPr>
      </w:pPr>
      <w:r w:rsidRPr="009E43C2">
        <w:rPr>
          <w:color w:val="00B050"/>
          <w:position w:val="-4"/>
          <w:sz w:val="56"/>
          <w:szCs w:val="56"/>
        </w:rPr>
        <w:t>С</w:t>
      </w:r>
    </w:p>
    <w:p w:rsidR="00B536E4" w:rsidRDefault="00BA7570" w:rsidP="00B536E4">
      <w:pPr>
        <w:shd w:val="clear" w:color="auto" w:fill="FFFFFF"/>
        <w:spacing w:before="130" w:after="374" w:line="324" w:lineRule="exact"/>
        <w:ind w:left="72"/>
      </w:pPr>
      <w:r>
        <w:rPr>
          <w:rFonts w:cs="Times New Roman"/>
          <w:color w:val="000000"/>
          <w:spacing w:val="1"/>
          <w:w w:val="78"/>
          <w:sz w:val="32"/>
          <w:szCs w:val="32"/>
        </w:rPr>
        <w:tab/>
      </w:r>
      <w:r w:rsidR="00615133">
        <w:rPr>
          <w:rFonts w:cs="Times New Roman"/>
          <w:color w:val="000000"/>
          <w:spacing w:val="1"/>
          <w:w w:val="78"/>
          <w:sz w:val="32"/>
          <w:szCs w:val="32"/>
        </w:rPr>
        <w:t>Одно</w:t>
      </w:r>
      <w:r w:rsidR="00615133">
        <w:rPr>
          <w:color w:val="000000"/>
          <w:spacing w:val="1"/>
          <w:w w:val="78"/>
          <w:sz w:val="32"/>
          <w:szCs w:val="32"/>
        </w:rPr>
        <w:t xml:space="preserve"> </w:t>
      </w:r>
      <w:r w:rsidR="00615133">
        <w:rPr>
          <w:rFonts w:cs="Times New Roman"/>
          <w:color w:val="000000"/>
          <w:spacing w:val="1"/>
          <w:w w:val="78"/>
          <w:sz w:val="32"/>
          <w:szCs w:val="32"/>
        </w:rPr>
        <w:t>из</w:t>
      </w:r>
      <w:r w:rsidR="00615133">
        <w:rPr>
          <w:color w:val="000000"/>
          <w:spacing w:val="1"/>
          <w:w w:val="78"/>
          <w:sz w:val="32"/>
          <w:szCs w:val="32"/>
        </w:rPr>
        <w:t xml:space="preserve"> </w:t>
      </w:r>
      <w:r w:rsidR="00615133">
        <w:rPr>
          <w:rFonts w:cs="Times New Roman"/>
          <w:color w:val="000000"/>
          <w:spacing w:val="1"/>
          <w:w w:val="78"/>
          <w:sz w:val="32"/>
          <w:szCs w:val="32"/>
        </w:rPr>
        <w:t>важнейших</w:t>
      </w:r>
      <w:r w:rsidR="00615133">
        <w:rPr>
          <w:color w:val="000000"/>
          <w:spacing w:val="1"/>
          <w:w w:val="78"/>
          <w:sz w:val="32"/>
          <w:szCs w:val="32"/>
        </w:rPr>
        <w:t xml:space="preserve"> </w:t>
      </w:r>
      <w:r w:rsidR="00615133">
        <w:rPr>
          <w:rFonts w:cs="Times New Roman"/>
          <w:color w:val="000000"/>
          <w:spacing w:val="1"/>
          <w:w w:val="78"/>
          <w:sz w:val="32"/>
          <w:szCs w:val="32"/>
        </w:rPr>
        <w:t>прав</w:t>
      </w:r>
      <w:r w:rsidR="00615133">
        <w:rPr>
          <w:color w:val="000000"/>
          <w:spacing w:val="1"/>
          <w:w w:val="78"/>
          <w:sz w:val="32"/>
          <w:szCs w:val="32"/>
        </w:rPr>
        <w:t xml:space="preserve"> </w:t>
      </w:r>
      <w:r w:rsidR="00615133">
        <w:rPr>
          <w:rFonts w:cs="Times New Roman"/>
          <w:color w:val="000000"/>
          <w:spacing w:val="1"/>
          <w:w w:val="78"/>
          <w:sz w:val="32"/>
          <w:szCs w:val="32"/>
        </w:rPr>
        <w:t>ребенка</w:t>
      </w:r>
      <w:r w:rsidR="00615133">
        <w:rPr>
          <w:color w:val="000000"/>
          <w:spacing w:val="1"/>
          <w:w w:val="78"/>
          <w:sz w:val="32"/>
          <w:szCs w:val="32"/>
        </w:rPr>
        <w:t xml:space="preserve"> - </w:t>
      </w:r>
      <w:r w:rsidR="00615133">
        <w:rPr>
          <w:rFonts w:cs="Times New Roman"/>
          <w:color w:val="000000"/>
          <w:spacing w:val="1"/>
          <w:w w:val="78"/>
          <w:sz w:val="32"/>
          <w:szCs w:val="32"/>
        </w:rPr>
        <w:t>право</w:t>
      </w:r>
      <w:r w:rsidR="00615133">
        <w:rPr>
          <w:color w:val="000000"/>
          <w:spacing w:val="1"/>
          <w:w w:val="78"/>
          <w:sz w:val="32"/>
          <w:szCs w:val="32"/>
        </w:rPr>
        <w:t xml:space="preserve"> </w:t>
      </w:r>
      <w:r w:rsidR="00615133">
        <w:rPr>
          <w:rFonts w:cs="Times New Roman"/>
          <w:color w:val="000000"/>
          <w:spacing w:val="1"/>
          <w:w w:val="78"/>
          <w:sz w:val="32"/>
          <w:szCs w:val="32"/>
        </w:rPr>
        <w:t>на</w:t>
      </w:r>
      <w:r w:rsidR="00615133">
        <w:rPr>
          <w:color w:val="000000"/>
          <w:spacing w:val="1"/>
          <w:w w:val="78"/>
          <w:sz w:val="32"/>
          <w:szCs w:val="32"/>
        </w:rPr>
        <w:t xml:space="preserve"> </w:t>
      </w:r>
      <w:r w:rsidR="00615133">
        <w:rPr>
          <w:rFonts w:cs="Times New Roman"/>
          <w:color w:val="000000"/>
          <w:spacing w:val="1"/>
          <w:w w:val="78"/>
          <w:sz w:val="32"/>
          <w:szCs w:val="32"/>
        </w:rPr>
        <w:t>жилье</w:t>
      </w:r>
      <w:r w:rsidR="00615133">
        <w:rPr>
          <w:color w:val="000000"/>
          <w:spacing w:val="1"/>
          <w:w w:val="78"/>
          <w:sz w:val="32"/>
          <w:szCs w:val="32"/>
        </w:rPr>
        <w:t xml:space="preserve">. </w:t>
      </w:r>
      <w:r w:rsidR="00615133">
        <w:rPr>
          <w:rFonts w:cs="Times New Roman"/>
          <w:color w:val="000000"/>
          <w:spacing w:val="1"/>
          <w:w w:val="78"/>
          <w:sz w:val="32"/>
          <w:szCs w:val="32"/>
        </w:rPr>
        <w:t>И</w:t>
      </w:r>
      <w:r w:rsidR="00615133">
        <w:rPr>
          <w:color w:val="000000"/>
          <w:spacing w:val="1"/>
          <w:w w:val="78"/>
          <w:sz w:val="32"/>
          <w:szCs w:val="32"/>
        </w:rPr>
        <w:t xml:space="preserve"> </w:t>
      </w:r>
      <w:r w:rsidR="00615133">
        <w:rPr>
          <w:rFonts w:cs="Times New Roman"/>
          <w:color w:val="000000"/>
          <w:spacing w:val="1"/>
          <w:w w:val="78"/>
          <w:sz w:val="32"/>
          <w:szCs w:val="32"/>
        </w:rPr>
        <w:t>это</w:t>
      </w:r>
      <w:r w:rsidR="00615133">
        <w:rPr>
          <w:color w:val="000000"/>
          <w:spacing w:val="1"/>
          <w:w w:val="78"/>
          <w:sz w:val="32"/>
          <w:szCs w:val="32"/>
        </w:rPr>
        <w:t xml:space="preserve"> </w:t>
      </w:r>
      <w:r w:rsidR="00615133">
        <w:rPr>
          <w:rFonts w:cs="Times New Roman"/>
          <w:color w:val="000000"/>
          <w:spacing w:val="1"/>
          <w:w w:val="78"/>
          <w:sz w:val="32"/>
          <w:szCs w:val="32"/>
        </w:rPr>
        <w:t>правильно</w:t>
      </w:r>
      <w:r w:rsidR="00615133">
        <w:rPr>
          <w:color w:val="000000"/>
          <w:spacing w:val="1"/>
          <w:w w:val="78"/>
          <w:sz w:val="32"/>
          <w:szCs w:val="32"/>
        </w:rPr>
        <w:t xml:space="preserve">. </w:t>
      </w:r>
      <w:r w:rsidR="00615133">
        <w:rPr>
          <w:rFonts w:cs="Times New Roman"/>
          <w:color w:val="000000"/>
          <w:spacing w:val="-2"/>
          <w:w w:val="78"/>
          <w:sz w:val="32"/>
          <w:szCs w:val="32"/>
        </w:rPr>
        <w:t>Ведь</w:t>
      </w:r>
      <w:r>
        <w:rPr>
          <w:color w:val="000000"/>
          <w:spacing w:val="-2"/>
          <w:w w:val="78"/>
          <w:sz w:val="32"/>
          <w:szCs w:val="32"/>
        </w:rPr>
        <w:t xml:space="preserve"> </w:t>
      </w:r>
      <w:r w:rsidR="00615133">
        <w:rPr>
          <w:rFonts w:cs="Times New Roman"/>
          <w:color w:val="000000"/>
          <w:spacing w:val="-2"/>
          <w:w w:val="78"/>
          <w:sz w:val="32"/>
          <w:szCs w:val="32"/>
        </w:rPr>
        <w:t>хорошие</w:t>
      </w:r>
      <w:r w:rsidR="00615133">
        <w:rPr>
          <w:color w:val="000000"/>
          <w:spacing w:val="-2"/>
          <w:w w:val="78"/>
          <w:sz w:val="32"/>
          <w:szCs w:val="32"/>
        </w:rPr>
        <w:t xml:space="preserve"> </w:t>
      </w:r>
      <w:r w:rsidR="00615133">
        <w:rPr>
          <w:rFonts w:cs="Times New Roman"/>
          <w:color w:val="000000"/>
          <w:spacing w:val="-2"/>
          <w:w w:val="78"/>
          <w:sz w:val="32"/>
          <w:szCs w:val="32"/>
        </w:rPr>
        <w:t>жилищные</w:t>
      </w:r>
      <w:r w:rsidR="00615133">
        <w:rPr>
          <w:color w:val="000000"/>
          <w:spacing w:val="-2"/>
          <w:w w:val="78"/>
          <w:sz w:val="32"/>
          <w:szCs w:val="32"/>
        </w:rPr>
        <w:t xml:space="preserve"> </w:t>
      </w:r>
      <w:r w:rsidR="00615133">
        <w:rPr>
          <w:rFonts w:cs="Times New Roman"/>
          <w:color w:val="000000"/>
          <w:spacing w:val="-2"/>
          <w:w w:val="78"/>
          <w:sz w:val="32"/>
          <w:szCs w:val="32"/>
        </w:rPr>
        <w:t>условия</w:t>
      </w:r>
      <w:r w:rsidR="00615133">
        <w:rPr>
          <w:color w:val="000000"/>
          <w:spacing w:val="-2"/>
          <w:w w:val="78"/>
          <w:sz w:val="32"/>
          <w:szCs w:val="32"/>
        </w:rPr>
        <w:t xml:space="preserve"> </w:t>
      </w:r>
      <w:r w:rsidR="00615133">
        <w:rPr>
          <w:rFonts w:cs="Times New Roman"/>
          <w:color w:val="000000"/>
          <w:spacing w:val="-2"/>
          <w:w w:val="78"/>
          <w:sz w:val="32"/>
          <w:szCs w:val="32"/>
        </w:rPr>
        <w:t>жизненно</w:t>
      </w:r>
      <w:r w:rsidR="00615133">
        <w:rPr>
          <w:color w:val="000000"/>
          <w:spacing w:val="-2"/>
          <w:w w:val="78"/>
          <w:sz w:val="32"/>
          <w:szCs w:val="32"/>
        </w:rPr>
        <w:t xml:space="preserve"> </w:t>
      </w:r>
      <w:r w:rsidR="00615133">
        <w:rPr>
          <w:rFonts w:cs="Times New Roman"/>
          <w:color w:val="000000"/>
          <w:spacing w:val="-2"/>
          <w:w w:val="78"/>
          <w:sz w:val="32"/>
          <w:szCs w:val="32"/>
        </w:rPr>
        <w:t>необходимы</w:t>
      </w:r>
      <w:r w:rsidR="00615133">
        <w:rPr>
          <w:color w:val="000000"/>
          <w:spacing w:val="-2"/>
          <w:w w:val="78"/>
          <w:sz w:val="32"/>
          <w:szCs w:val="32"/>
        </w:rPr>
        <w:t xml:space="preserve"> </w:t>
      </w:r>
      <w:r w:rsidR="00615133">
        <w:rPr>
          <w:rFonts w:cs="Times New Roman"/>
          <w:color w:val="000000"/>
          <w:spacing w:val="-2"/>
          <w:w w:val="78"/>
          <w:sz w:val="32"/>
          <w:szCs w:val="32"/>
        </w:rPr>
        <w:t>нашим</w:t>
      </w:r>
      <w:r w:rsidR="00615133">
        <w:rPr>
          <w:color w:val="000000"/>
          <w:spacing w:val="-2"/>
          <w:w w:val="78"/>
          <w:sz w:val="32"/>
          <w:szCs w:val="32"/>
        </w:rPr>
        <w:t xml:space="preserve"> </w:t>
      </w:r>
      <w:r w:rsidR="00615133">
        <w:rPr>
          <w:rFonts w:cs="Times New Roman"/>
          <w:color w:val="000000"/>
          <w:spacing w:val="-2"/>
          <w:w w:val="78"/>
          <w:sz w:val="32"/>
          <w:szCs w:val="32"/>
        </w:rPr>
        <w:t xml:space="preserve">маленьким </w:t>
      </w:r>
      <w:r w:rsidR="00615133">
        <w:rPr>
          <w:rFonts w:cs="Times New Roman"/>
          <w:color w:val="000000"/>
          <w:spacing w:val="-1"/>
          <w:w w:val="78"/>
          <w:sz w:val="32"/>
          <w:szCs w:val="32"/>
        </w:rPr>
        <w:t>гражданам</w:t>
      </w:r>
      <w:r w:rsidR="00615133">
        <w:rPr>
          <w:color w:val="000000"/>
          <w:spacing w:val="-1"/>
          <w:w w:val="78"/>
          <w:sz w:val="32"/>
          <w:szCs w:val="32"/>
        </w:rPr>
        <w:t xml:space="preserve"> </w:t>
      </w:r>
      <w:r w:rsidR="00615133">
        <w:rPr>
          <w:rFonts w:cs="Times New Roman"/>
          <w:color w:val="000000"/>
          <w:spacing w:val="-1"/>
          <w:w w:val="78"/>
          <w:sz w:val="32"/>
          <w:szCs w:val="32"/>
        </w:rPr>
        <w:t>для</w:t>
      </w:r>
      <w:r w:rsidR="00615133">
        <w:rPr>
          <w:color w:val="000000"/>
          <w:spacing w:val="-1"/>
          <w:w w:val="78"/>
          <w:sz w:val="32"/>
          <w:szCs w:val="32"/>
        </w:rPr>
        <w:t xml:space="preserve"> </w:t>
      </w:r>
      <w:r w:rsidR="00615133">
        <w:rPr>
          <w:rFonts w:cs="Times New Roman"/>
          <w:color w:val="000000"/>
          <w:spacing w:val="-1"/>
          <w:w w:val="78"/>
          <w:sz w:val="32"/>
          <w:szCs w:val="32"/>
        </w:rPr>
        <w:t>полноценного</w:t>
      </w:r>
      <w:r>
        <w:rPr>
          <w:color w:val="000000"/>
          <w:spacing w:val="-1"/>
          <w:w w:val="78"/>
          <w:sz w:val="32"/>
          <w:szCs w:val="32"/>
        </w:rPr>
        <w:t xml:space="preserve"> </w:t>
      </w:r>
      <w:r w:rsidR="00615133">
        <w:rPr>
          <w:rFonts w:cs="Times New Roman"/>
          <w:color w:val="000000"/>
          <w:spacing w:val="-1"/>
          <w:w w:val="78"/>
          <w:sz w:val="32"/>
          <w:szCs w:val="32"/>
        </w:rPr>
        <w:t>развития</w:t>
      </w:r>
      <w:r w:rsidR="00B536E4">
        <w:rPr>
          <w:color w:val="000000"/>
          <w:spacing w:val="-1"/>
          <w:w w:val="78"/>
          <w:sz w:val="32"/>
          <w:szCs w:val="32"/>
        </w:rPr>
        <w:t>.</w:t>
      </w:r>
    </w:p>
    <w:p w:rsidR="00B536E4" w:rsidRDefault="00B536E4" w:rsidP="00B536E4">
      <w:pPr>
        <w:shd w:val="clear" w:color="auto" w:fill="FFFFFF"/>
        <w:spacing w:line="324" w:lineRule="exact"/>
        <w:ind w:left="72"/>
      </w:pPr>
      <w:r w:rsidRPr="00BA7570">
        <w:rPr>
          <w:sz w:val="28"/>
          <w:szCs w:val="28"/>
        </w:rPr>
        <w:t xml:space="preserve"> </w:t>
      </w:r>
      <w:proofErr w:type="spellStart"/>
      <w:r w:rsidR="00615133" w:rsidRPr="00BA7570">
        <w:rPr>
          <w:sz w:val="28"/>
          <w:szCs w:val="28"/>
        </w:rPr>
        <w:t>татья</w:t>
      </w:r>
      <w:proofErr w:type="spellEnd"/>
      <w:r w:rsidR="00615133" w:rsidRPr="00BA7570">
        <w:rPr>
          <w:sz w:val="28"/>
          <w:szCs w:val="28"/>
        </w:rPr>
        <w:t xml:space="preserve"> 40 Конституции РФ закрепляет право </w:t>
      </w:r>
      <w:r w:rsidR="00615133" w:rsidRPr="00BA7570">
        <w:rPr>
          <w:spacing w:val="-1"/>
          <w:sz w:val="28"/>
          <w:szCs w:val="28"/>
        </w:rPr>
        <w:t>каждого гражданина на жилище, а обеспече</w:t>
      </w:r>
      <w:r w:rsidR="00615133" w:rsidRPr="00BA7570">
        <w:rPr>
          <w:spacing w:val="-1"/>
          <w:sz w:val="28"/>
          <w:szCs w:val="28"/>
        </w:rPr>
        <w:softHyphen/>
        <w:t>ние реализации и охрана прав несовершен</w:t>
      </w:r>
      <w:r w:rsidR="00615133" w:rsidRPr="00BA7570">
        <w:rPr>
          <w:spacing w:val="-1"/>
          <w:sz w:val="28"/>
          <w:szCs w:val="28"/>
        </w:rPr>
        <w:softHyphen/>
      </w:r>
      <w:r w:rsidR="00615133" w:rsidRPr="00BA7570">
        <w:rPr>
          <w:sz w:val="28"/>
          <w:szCs w:val="28"/>
        </w:rPr>
        <w:t>нолетних на жилье является обязанностью государства.</w:t>
      </w:r>
    </w:p>
    <w:p w:rsidR="002428E2" w:rsidRPr="00B536E4" w:rsidRDefault="00B536E4" w:rsidP="00B536E4">
      <w:pPr>
        <w:shd w:val="clear" w:color="auto" w:fill="FFFFFF"/>
        <w:spacing w:line="324" w:lineRule="exact"/>
        <w:ind w:left="72"/>
      </w:pPr>
      <w:r>
        <w:rPr>
          <w:spacing w:val="-2"/>
          <w:sz w:val="28"/>
          <w:szCs w:val="28"/>
        </w:rPr>
        <w:tab/>
      </w:r>
      <w:r w:rsidR="00615133" w:rsidRPr="00BA7570">
        <w:rPr>
          <w:spacing w:val="-2"/>
          <w:sz w:val="28"/>
          <w:szCs w:val="28"/>
        </w:rPr>
        <w:t>В настоящее время действует значительное коли</w:t>
      </w:r>
      <w:r w:rsidR="00615133" w:rsidRPr="00BA7570">
        <w:rPr>
          <w:spacing w:val="-2"/>
          <w:sz w:val="28"/>
          <w:szCs w:val="28"/>
        </w:rPr>
        <w:softHyphen/>
      </w:r>
      <w:r w:rsidR="00615133" w:rsidRPr="00BA7570">
        <w:rPr>
          <w:sz w:val="28"/>
          <w:szCs w:val="28"/>
        </w:rPr>
        <w:t xml:space="preserve">чество нормативных документов, связанных с жилищными правами. Практика показывает, что </w:t>
      </w:r>
      <w:r w:rsidR="00615133" w:rsidRPr="00BA7570">
        <w:rPr>
          <w:spacing w:val="-1"/>
          <w:sz w:val="28"/>
          <w:szCs w:val="28"/>
        </w:rPr>
        <w:t xml:space="preserve">при осуществлении прав несовершеннолетних на </w:t>
      </w:r>
      <w:r w:rsidR="00615133" w:rsidRPr="00BA7570">
        <w:rPr>
          <w:sz w:val="28"/>
          <w:szCs w:val="28"/>
        </w:rPr>
        <w:t>жилье возникает все больше вопросов.</w:t>
      </w:r>
    </w:p>
    <w:p w:rsidR="002428E2" w:rsidRPr="00BA7570" w:rsidRDefault="00BA7570" w:rsidP="00BA7570">
      <w:pPr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615133" w:rsidRPr="00BA7570">
        <w:rPr>
          <w:spacing w:val="-2"/>
          <w:sz w:val="28"/>
          <w:szCs w:val="28"/>
        </w:rPr>
        <w:t>К сожалению, сегодня не являются редкостью случаи нарушения жилищных прав детей - их допу</w:t>
      </w:r>
      <w:r w:rsidR="00615133" w:rsidRPr="00BA7570">
        <w:rPr>
          <w:spacing w:val="-2"/>
          <w:sz w:val="28"/>
          <w:szCs w:val="28"/>
        </w:rPr>
        <w:softHyphen/>
      </w:r>
      <w:r w:rsidR="00615133" w:rsidRPr="00BA7570">
        <w:rPr>
          <w:spacing w:val="-3"/>
          <w:sz w:val="28"/>
          <w:szCs w:val="28"/>
        </w:rPr>
        <w:t>скают как родители и другие члены семьи, так и тре</w:t>
      </w:r>
      <w:r w:rsidR="00615133" w:rsidRPr="00BA7570">
        <w:rPr>
          <w:spacing w:val="-3"/>
          <w:sz w:val="28"/>
          <w:szCs w:val="28"/>
        </w:rPr>
        <w:softHyphen/>
      </w:r>
      <w:r w:rsidR="00615133" w:rsidRPr="00BA7570">
        <w:rPr>
          <w:spacing w:val="-2"/>
          <w:sz w:val="28"/>
          <w:szCs w:val="28"/>
        </w:rPr>
        <w:t xml:space="preserve">тьи лица, а также государственные органы, если они </w:t>
      </w:r>
      <w:r w:rsidR="00615133" w:rsidRPr="00BA7570">
        <w:rPr>
          <w:spacing w:val="-1"/>
          <w:sz w:val="28"/>
          <w:szCs w:val="28"/>
        </w:rPr>
        <w:t>не обеспечивают должной охраны прав несовер</w:t>
      </w:r>
      <w:r w:rsidR="00615133" w:rsidRPr="00BA7570">
        <w:rPr>
          <w:spacing w:val="-1"/>
          <w:sz w:val="28"/>
          <w:szCs w:val="28"/>
        </w:rPr>
        <w:softHyphen/>
      </w:r>
      <w:r w:rsidR="00615133" w:rsidRPr="00BA7570">
        <w:rPr>
          <w:spacing w:val="-3"/>
          <w:sz w:val="28"/>
          <w:szCs w:val="28"/>
        </w:rPr>
        <w:t>шеннолетних.</w:t>
      </w:r>
    </w:p>
    <w:p w:rsidR="002428E2" w:rsidRPr="00BA7570" w:rsidRDefault="00615133" w:rsidP="00BA7570">
      <w:pPr>
        <w:jc w:val="center"/>
        <w:rPr>
          <w:color w:val="7030A0"/>
          <w:sz w:val="40"/>
          <w:szCs w:val="40"/>
        </w:rPr>
      </w:pPr>
      <w:r w:rsidRPr="00BA7570">
        <w:rPr>
          <w:color w:val="7030A0"/>
          <w:spacing w:val="-1"/>
          <w:w w:val="85"/>
          <w:sz w:val="40"/>
          <w:szCs w:val="40"/>
        </w:rPr>
        <w:t>Полноправные участники сделок</w:t>
      </w:r>
    </w:p>
    <w:p w:rsidR="002428E2" w:rsidRPr="00BA7570" w:rsidRDefault="00BA7570" w:rsidP="00BA7570">
      <w:pPr>
        <w:rPr>
          <w:sz w:val="28"/>
          <w:szCs w:val="28"/>
        </w:rPr>
      </w:pPr>
      <w:r>
        <w:rPr>
          <w:spacing w:val="-4"/>
          <w:sz w:val="28"/>
          <w:szCs w:val="28"/>
        </w:rPr>
        <w:tab/>
      </w:r>
      <w:r w:rsidR="00615133" w:rsidRPr="00BA7570">
        <w:rPr>
          <w:spacing w:val="-4"/>
          <w:sz w:val="28"/>
          <w:szCs w:val="28"/>
        </w:rPr>
        <w:t xml:space="preserve">Несовершеннолетние дети могут быть причастны к </w:t>
      </w:r>
      <w:r w:rsidR="00615133" w:rsidRPr="00BA7570">
        <w:rPr>
          <w:spacing w:val="-5"/>
          <w:sz w:val="28"/>
          <w:szCs w:val="28"/>
        </w:rPr>
        <w:t>совершению сделок с жилыми помещениями в следу</w:t>
      </w:r>
      <w:r w:rsidR="00615133" w:rsidRPr="00BA7570">
        <w:rPr>
          <w:spacing w:val="-5"/>
          <w:sz w:val="28"/>
          <w:szCs w:val="28"/>
        </w:rPr>
        <w:softHyphen/>
        <w:t>ющих случаях:</w:t>
      </w:r>
    </w:p>
    <w:p w:rsidR="002428E2" w:rsidRPr="00BA7570" w:rsidRDefault="00615133" w:rsidP="00BA7570">
      <w:pPr>
        <w:numPr>
          <w:ilvl w:val="0"/>
          <w:numId w:val="3"/>
        </w:numPr>
        <w:rPr>
          <w:sz w:val="28"/>
          <w:szCs w:val="28"/>
        </w:rPr>
      </w:pPr>
      <w:r w:rsidRPr="00BA7570">
        <w:rPr>
          <w:spacing w:val="-4"/>
          <w:sz w:val="28"/>
          <w:szCs w:val="28"/>
        </w:rPr>
        <w:t>при приватизации жилого помещения, при кото</w:t>
      </w:r>
      <w:r w:rsidRPr="00BA7570">
        <w:rPr>
          <w:spacing w:val="-4"/>
          <w:sz w:val="28"/>
          <w:szCs w:val="28"/>
        </w:rPr>
        <w:softHyphen/>
      </w:r>
      <w:r w:rsidRPr="00BA7570">
        <w:rPr>
          <w:spacing w:val="-3"/>
          <w:sz w:val="28"/>
          <w:szCs w:val="28"/>
        </w:rPr>
        <w:t>рой дети включаются в договор</w:t>
      </w:r>
      <w:r w:rsidR="00627FDD">
        <w:rPr>
          <w:spacing w:val="-3"/>
          <w:sz w:val="28"/>
          <w:szCs w:val="28"/>
        </w:rPr>
        <w:t xml:space="preserve"> </w:t>
      </w:r>
      <w:r w:rsidRPr="00BA7570">
        <w:rPr>
          <w:spacing w:val="-3"/>
          <w:sz w:val="28"/>
          <w:szCs w:val="28"/>
        </w:rPr>
        <w:t xml:space="preserve">передачи жилья </w:t>
      </w:r>
      <w:r w:rsidR="00627FDD">
        <w:rPr>
          <w:spacing w:val="-3"/>
          <w:sz w:val="28"/>
          <w:szCs w:val="28"/>
        </w:rPr>
        <w:t xml:space="preserve">в </w:t>
      </w:r>
      <w:r w:rsidRPr="00BA7570">
        <w:rPr>
          <w:spacing w:val="-3"/>
          <w:sz w:val="28"/>
          <w:szCs w:val="28"/>
        </w:rPr>
        <w:t>собственность или не включаются в него, хотя на</w:t>
      </w:r>
      <w:r w:rsidR="00627FDD">
        <w:rPr>
          <w:spacing w:val="-3"/>
          <w:sz w:val="28"/>
          <w:szCs w:val="28"/>
        </w:rPr>
        <w:t xml:space="preserve"> </w:t>
      </w:r>
      <w:r w:rsidRPr="00BA7570">
        <w:rPr>
          <w:spacing w:val="-2"/>
          <w:sz w:val="28"/>
          <w:szCs w:val="28"/>
        </w:rPr>
        <w:t xml:space="preserve">момент приватизации имеют равные с </w:t>
      </w:r>
      <w:r w:rsidR="00627FDD">
        <w:rPr>
          <w:spacing w:val="-2"/>
          <w:sz w:val="28"/>
          <w:szCs w:val="28"/>
        </w:rPr>
        <w:t>собственни</w:t>
      </w:r>
      <w:r w:rsidR="00627FDD">
        <w:rPr>
          <w:spacing w:val="-2"/>
          <w:sz w:val="28"/>
          <w:szCs w:val="28"/>
        </w:rPr>
        <w:softHyphen/>
      </w:r>
      <w:r w:rsidRPr="00BA7570">
        <w:rPr>
          <w:spacing w:val="-2"/>
          <w:sz w:val="28"/>
          <w:szCs w:val="28"/>
        </w:rPr>
        <w:t>ком права;</w:t>
      </w:r>
    </w:p>
    <w:p w:rsidR="002428E2" w:rsidRPr="00BA7570" w:rsidRDefault="00615133" w:rsidP="00BA7570">
      <w:pPr>
        <w:numPr>
          <w:ilvl w:val="0"/>
          <w:numId w:val="3"/>
        </w:numPr>
        <w:rPr>
          <w:sz w:val="28"/>
          <w:szCs w:val="28"/>
        </w:rPr>
      </w:pPr>
      <w:r w:rsidRPr="00BA7570">
        <w:rPr>
          <w:spacing w:val="-3"/>
          <w:sz w:val="28"/>
          <w:szCs w:val="28"/>
        </w:rPr>
        <w:t>при осуществлении сделок дарения, а также</w:t>
      </w:r>
      <w:r w:rsidR="00627FDD">
        <w:rPr>
          <w:spacing w:val="-3"/>
          <w:sz w:val="28"/>
          <w:szCs w:val="28"/>
        </w:rPr>
        <w:t xml:space="preserve"> </w:t>
      </w:r>
      <w:r w:rsidRPr="00BA7570">
        <w:rPr>
          <w:spacing w:val="-4"/>
          <w:sz w:val="28"/>
          <w:szCs w:val="28"/>
        </w:rPr>
        <w:t>купли-продажи или мены, при которых дети уже</w:t>
      </w:r>
      <w:r w:rsidR="00BA7570">
        <w:rPr>
          <w:sz w:val="28"/>
          <w:szCs w:val="28"/>
        </w:rPr>
        <w:t xml:space="preserve"> </w:t>
      </w:r>
      <w:r w:rsidRPr="00BA7570">
        <w:rPr>
          <w:spacing w:val="-3"/>
          <w:sz w:val="28"/>
          <w:szCs w:val="28"/>
        </w:rPr>
        <w:t xml:space="preserve">являются или в результате которых они </w:t>
      </w:r>
      <w:r w:rsidR="00627FDD">
        <w:rPr>
          <w:spacing w:val="-3"/>
          <w:sz w:val="28"/>
          <w:szCs w:val="28"/>
        </w:rPr>
        <w:t xml:space="preserve">становятся </w:t>
      </w:r>
      <w:r w:rsidRPr="00BA7570">
        <w:rPr>
          <w:spacing w:val="-3"/>
          <w:sz w:val="28"/>
          <w:szCs w:val="28"/>
        </w:rPr>
        <w:t>собственниками жилого помещения;</w:t>
      </w:r>
    </w:p>
    <w:p w:rsidR="002428E2" w:rsidRPr="00BA7570" w:rsidRDefault="00615133" w:rsidP="00BA7570">
      <w:pPr>
        <w:numPr>
          <w:ilvl w:val="0"/>
          <w:numId w:val="2"/>
        </w:numPr>
        <w:rPr>
          <w:sz w:val="28"/>
          <w:szCs w:val="28"/>
        </w:rPr>
      </w:pPr>
      <w:r w:rsidRPr="00BA7570">
        <w:rPr>
          <w:spacing w:val="-4"/>
          <w:sz w:val="28"/>
          <w:szCs w:val="28"/>
        </w:rPr>
        <w:t>при наследовании ребенком жилого помещения</w:t>
      </w:r>
      <w:r w:rsidR="00627FDD">
        <w:rPr>
          <w:spacing w:val="-4"/>
          <w:sz w:val="28"/>
          <w:szCs w:val="28"/>
        </w:rPr>
        <w:t xml:space="preserve"> </w:t>
      </w:r>
      <w:r w:rsidRPr="00BA7570">
        <w:rPr>
          <w:spacing w:val="-3"/>
          <w:sz w:val="28"/>
          <w:szCs w:val="28"/>
        </w:rPr>
        <w:t xml:space="preserve">на имя ребенка оформляется соответствующее </w:t>
      </w:r>
      <w:r w:rsidR="00627FDD">
        <w:rPr>
          <w:spacing w:val="-3"/>
          <w:sz w:val="28"/>
          <w:szCs w:val="28"/>
        </w:rPr>
        <w:t>сви</w:t>
      </w:r>
      <w:r w:rsidR="00627FDD">
        <w:rPr>
          <w:spacing w:val="-3"/>
          <w:sz w:val="28"/>
          <w:szCs w:val="28"/>
        </w:rPr>
        <w:softHyphen/>
      </w:r>
      <w:r w:rsidRPr="00BA7570">
        <w:rPr>
          <w:spacing w:val="-3"/>
          <w:sz w:val="28"/>
          <w:szCs w:val="28"/>
        </w:rPr>
        <w:t xml:space="preserve">детельство о праве на наследство, а затем и </w:t>
      </w:r>
      <w:r w:rsidR="00627FDD">
        <w:rPr>
          <w:spacing w:val="-3"/>
          <w:sz w:val="28"/>
          <w:szCs w:val="28"/>
        </w:rPr>
        <w:t>свиде</w:t>
      </w:r>
      <w:r w:rsidR="00627FDD">
        <w:rPr>
          <w:spacing w:val="-3"/>
          <w:sz w:val="28"/>
          <w:szCs w:val="28"/>
        </w:rPr>
        <w:softHyphen/>
      </w:r>
      <w:r w:rsidRPr="00BA7570">
        <w:rPr>
          <w:spacing w:val="-3"/>
          <w:sz w:val="28"/>
          <w:szCs w:val="28"/>
        </w:rPr>
        <w:t xml:space="preserve">тельство </w:t>
      </w:r>
      <w:r w:rsidR="00627FDD">
        <w:rPr>
          <w:spacing w:val="-3"/>
          <w:sz w:val="28"/>
          <w:szCs w:val="28"/>
        </w:rPr>
        <w:t xml:space="preserve">о </w:t>
      </w:r>
      <w:r w:rsidRPr="00BA7570">
        <w:rPr>
          <w:spacing w:val="-3"/>
          <w:sz w:val="28"/>
          <w:szCs w:val="28"/>
        </w:rPr>
        <w:t>государственной регистрации права;</w:t>
      </w:r>
    </w:p>
    <w:p w:rsidR="002428E2" w:rsidRPr="00BA7570" w:rsidRDefault="00615133" w:rsidP="00BA7570">
      <w:pPr>
        <w:numPr>
          <w:ilvl w:val="0"/>
          <w:numId w:val="2"/>
        </w:numPr>
        <w:rPr>
          <w:sz w:val="28"/>
          <w:szCs w:val="28"/>
        </w:rPr>
      </w:pPr>
      <w:r w:rsidRPr="00BA7570">
        <w:rPr>
          <w:spacing w:val="-3"/>
          <w:sz w:val="28"/>
          <w:szCs w:val="28"/>
        </w:rPr>
        <w:t xml:space="preserve">при использовании ребенком права </w:t>
      </w:r>
      <w:r w:rsidR="00627FDD">
        <w:rPr>
          <w:spacing w:val="-3"/>
          <w:sz w:val="28"/>
          <w:szCs w:val="28"/>
        </w:rPr>
        <w:t xml:space="preserve">пользования </w:t>
      </w:r>
      <w:r w:rsidRPr="00BA7570">
        <w:rPr>
          <w:spacing w:val="-3"/>
          <w:sz w:val="28"/>
          <w:szCs w:val="28"/>
        </w:rPr>
        <w:t xml:space="preserve">жилым помещением, когда ребенок </w:t>
      </w:r>
      <w:r w:rsidR="00627FDD">
        <w:rPr>
          <w:spacing w:val="-3"/>
          <w:sz w:val="28"/>
          <w:szCs w:val="28"/>
        </w:rPr>
        <w:t xml:space="preserve">зарегистрирован </w:t>
      </w:r>
      <w:r w:rsidRPr="00BA7570">
        <w:rPr>
          <w:spacing w:val="-3"/>
          <w:sz w:val="28"/>
          <w:szCs w:val="28"/>
        </w:rPr>
        <w:t>в данном жилом помещении, постоянно в нем про</w:t>
      </w:r>
      <w:r w:rsidRPr="00BA7570">
        <w:rPr>
          <w:spacing w:val="-3"/>
          <w:sz w:val="28"/>
          <w:szCs w:val="28"/>
        </w:rPr>
        <w:softHyphen/>
      </w:r>
      <w:r w:rsidRPr="00BA7570">
        <w:rPr>
          <w:spacing w:val="-4"/>
          <w:sz w:val="28"/>
          <w:szCs w:val="28"/>
        </w:rPr>
        <w:t>живает и имеет или не имеет заключенный его закон</w:t>
      </w:r>
      <w:r w:rsidRPr="00BA7570">
        <w:rPr>
          <w:spacing w:val="-4"/>
          <w:sz w:val="28"/>
          <w:szCs w:val="28"/>
        </w:rPr>
        <w:softHyphen/>
      </w:r>
      <w:r w:rsidRPr="00BA7570">
        <w:rPr>
          <w:spacing w:val="-3"/>
          <w:sz w:val="28"/>
          <w:szCs w:val="28"/>
        </w:rPr>
        <w:t>ным представителем договор, регламентирующий</w:t>
      </w:r>
      <w:r w:rsidR="00627FDD">
        <w:rPr>
          <w:spacing w:val="-3"/>
          <w:sz w:val="28"/>
          <w:szCs w:val="28"/>
        </w:rPr>
        <w:t xml:space="preserve"> </w:t>
      </w:r>
      <w:r w:rsidRPr="00BA7570">
        <w:rPr>
          <w:spacing w:val="-1"/>
          <w:sz w:val="28"/>
          <w:szCs w:val="28"/>
        </w:rPr>
        <w:t xml:space="preserve">данное право пользования (срок, </w:t>
      </w:r>
      <w:proofErr w:type="spellStart"/>
      <w:r w:rsidRPr="00BA7570">
        <w:rPr>
          <w:spacing w:val="-1"/>
          <w:sz w:val="28"/>
          <w:szCs w:val="28"/>
        </w:rPr>
        <w:t>возмездность</w:t>
      </w:r>
      <w:proofErr w:type="spellEnd"/>
      <w:r w:rsidRPr="00BA7570">
        <w:rPr>
          <w:spacing w:val="-1"/>
          <w:sz w:val="28"/>
          <w:szCs w:val="28"/>
        </w:rPr>
        <w:t>,</w:t>
      </w:r>
      <w:r w:rsidR="00B536E4">
        <w:rPr>
          <w:spacing w:val="-1"/>
          <w:sz w:val="28"/>
          <w:szCs w:val="28"/>
        </w:rPr>
        <w:t xml:space="preserve"> </w:t>
      </w:r>
      <w:r w:rsidRPr="00BA7570">
        <w:rPr>
          <w:spacing w:val="-4"/>
          <w:sz w:val="28"/>
          <w:szCs w:val="28"/>
        </w:rPr>
        <w:t>порядок прекращения права и так далее). Это касает</w:t>
      </w:r>
      <w:r w:rsidRPr="00BA7570">
        <w:rPr>
          <w:spacing w:val="-4"/>
          <w:sz w:val="28"/>
          <w:szCs w:val="28"/>
        </w:rPr>
        <w:softHyphen/>
      </w:r>
      <w:r w:rsidRPr="00BA7570">
        <w:rPr>
          <w:spacing w:val="-3"/>
          <w:sz w:val="28"/>
          <w:szCs w:val="28"/>
        </w:rPr>
        <w:t xml:space="preserve">ся ситуаций, когда ребенок перестает быть </w:t>
      </w:r>
      <w:r w:rsidR="00627FDD">
        <w:rPr>
          <w:spacing w:val="-3"/>
          <w:sz w:val="28"/>
          <w:szCs w:val="28"/>
        </w:rPr>
        <w:t xml:space="preserve">членом </w:t>
      </w:r>
      <w:r w:rsidRPr="00BA7570">
        <w:rPr>
          <w:spacing w:val="-3"/>
          <w:sz w:val="28"/>
          <w:szCs w:val="28"/>
        </w:rPr>
        <w:t>семьи собственника жилого помещения или когда</w:t>
      </w:r>
      <w:r w:rsidRPr="00BA7570">
        <w:rPr>
          <w:spacing w:val="-3"/>
          <w:sz w:val="28"/>
          <w:szCs w:val="28"/>
        </w:rPr>
        <w:br/>
        <w:t>право собственности на жилое помещение, которым</w:t>
      </w:r>
      <w:r w:rsidR="00627FDD">
        <w:rPr>
          <w:spacing w:val="-3"/>
          <w:sz w:val="28"/>
          <w:szCs w:val="28"/>
        </w:rPr>
        <w:t xml:space="preserve"> </w:t>
      </w:r>
      <w:r w:rsidRPr="00BA7570">
        <w:rPr>
          <w:spacing w:val="-2"/>
          <w:sz w:val="28"/>
          <w:szCs w:val="28"/>
        </w:rPr>
        <w:t>пользуется ребенок, переходит к другому собствен</w:t>
      </w:r>
      <w:r w:rsidRPr="00BA7570">
        <w:rPr>
          <w:spacing w:val="-2"/>
          <w:sz w:val="28"/>
          <w:szCs w:val="28"/>
        </w:rPr>
        <w:softHyphen/>
      </w:r>
      <w:r w:rsidRPr="00BA7570">
        <w:rPr>
          <w:spacing w:val="-11"/>
          <w:sz w:val="28"/>
          <w:szCs w:val="28"/>
        </w:rPr>
        <w:t>нику.</w:t>
      </w:r>
    </w:p>
    <w:p w:rsidR="00B536E4" w:rsidRDefault="00B536E4" w:rsidP="00627FDD">
      <w:pPr>
        <w:jc w:val="center"/>
        <w:rPr>
          <w:color w:val="7030A0"/>
          <w:spacing w:val="2"/>
          <w:w w:val="85"/>
          <w:sz w:val="40"/>
          <w:szCs w:val="40"/>
        </w:rPr>
      </w:pPr>
    </w:p>
    <w:p w:rsidR="002428E2" w:rsidRPr="00627FDD" w:rsidRDefault="00615133" w:rsidP="00627FDD">
      <w:pPr>
        <w:jc w:val="center"/>
        <w:rPr>
          <w:color w:val="7030A0"/>
          <w:sz w:val="40"/>
          <w:szCs w:val="40"/>
        </w:rPr>
      </w:pPr>
      <w:r w:rsidRPr="00627FDD">
        <w:rPr>
          <w:color w:val="7030A0"/>
          <w:spacing w:val="2"/>
          <w:w w:val="85"/>
          <w:sz w:val="40"/>
          <w:szCs w:val="40"/>
        </w:rPr>
        <w:lastRenderedPageBreak/>
        <w:t>В интересах маленьких жильцов</w:t>
      </w:r>
    </w:p>
    <w:p w:rsidR="00627FDD" w:rsidRPr="00BA7570" w:rsidRDefault="00627FDD" w:rsidP="00627FDD">
      <w:pPr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615133" w:rsidRPr="00BA7570">
        <w:rPr>
          <w:spacing w:val="-1"/>
          <w:sz w:val="28"/>
          <w:szCs w:val="28"/>
        </w:rPr>
        <w:t xml:space="preserve">Защищать права и интересы ребенка должны </w:t>
      </w:r>
      <w:r w:rsidR="00615133" w:rsidRPr="00BA7570">
        <w:rPr>
          <w:spacing w:val="-3"/>
          <w:sz w:val="28"/>
          <w:szCs w:val="28"/>
        </w:rPr>
        <w:t xml:space="preserve">родители либо лица, их заменяющие, а также органы опеки и попечительства. Для совершения сделки с </w:t>
      </w:r>
      <w:r w:rsidR="00615133" w:rsidRPr="00BA7570">
        <w:rPr>
          <w:spacing w:val="-2"/>
          <w:sz w:val="28"/>
          <w:szCs w:val="28"/>
        </w:rPr>
        <w:t>жилым помещением с участием несовершеннолет</w:t>
      </w:r>
      <w:r w:rsidR="00615133" w:rsidRPr="00BA7570">
        <w:rPr>
          <w:spacing w:val="-2"/>
          <w:sz w:val="28"/>
          <w:szCs w:val="28"/>
        </w:rPr>
        <w:softHyphen/>
      </w:r>
      <w:r w:rsidR="00615133" w:rsidRPr="00BA7570">
        <w:rPr>
          <w:spacing w:val="-3"/>
          <w:sz w:val="28"/>
          <w:szCs w:val="28"/>
        </w:rPr>
        <w:t xml:space="preserve">них должно быть получено письменное согласие </w:t>
      </w:r>
      <w:r w:rsidR="00615133" w:rsidRPr="00BA7570">
        <w:rPr>
          <w:spacing w:val="-2"/>
          <w:sz w:val="28"/>
          <w:szCs w:val="28"/>
        </w:rPr>
        <w:t>органов опеки и попечительства, которое выносится в форме постановлении главы органа местного само</w:t>
      </w:r>
      <w:r w:rsidR="00615133" w:rsidRPr="00BA7570">
        <w:rPr>
          <w:spacing w:val="-2"/>
          <w:sz w:val="28"/>
          <w:szCs w:val="28"/>
        </w:rPr>
        <w:softHyphen/>
      </w:r>
      <w:r w:rsidR="00615133" w:rsidRPr="00BA7570">
        <w:rPr>
          <w:spacing w:val="-3"/>
          <w:sz w:val="28"/>
          <w:szCs w:val="28"/>
        </w:rPr>
        <w:t xml:space="preserve">управления (управы). В тех случаях, когда в </w:t>
      </w:r>
      <w:r w:rsidRPr="00BA7570">
        <w:rPr>
          <w:spacing w:val="-3"/>
          <w:sz w:val="28"/>
          <w:szCs w:val="28"/>
        </w:rPr>
        <w:t>соответ</w:t>
      </w:r>
      <w:r w:rsidRPr="00BA7570">
        <w:rPr>
          <w:spacing w:val="-2"/>
          <w:sz w:val="28"/>
          <w:szCs w:val="28"/>
        </w:rPr>
        <w:t>ствии</w:t>
      </w:r>
      <w:r w:rsidR="00BA7570" w:rsidRPr="00BA7570">
        <w:rPr>
          <w:spacing w:val="-2"/>
          <w:sz w:val="28"/>
          <w:szCs w:val="28"/>
        </w:rPr>
        <w:t xml:space="preserve"> с законами субъектов Российской Федерации функции по опеке и попечительству осуществляют конкретные муниципальные органы управления образованием, согласие оформляется постановлени</w:t>
      </w:r>
      <w:r w:rsidR="00BA7570" w:rsidRPr="00BA7570">
        <w:rPr>
          <w:spacing w:val="-2"/>
          <w:sz w:val="28"/>
          <w:szCs w:val="28"/>
        </w:rPr>
        <w:softHyphen/>
        <w:t>ем руководителя</w:t>
      </w:r>
      <w:r>
        <w:rPr>
          <w:spacing w:val="-2"/>
          <w:sz w:val="28"/>
          <w:szCs w:val="28"/>
        </w:rPr>
        <w:t xml:space="preserve"> </w:t>
      </w:r>
      <w:r w:rsidRPr="00BA7570">
        <w:rPr>
          <w:spacing w:val="-2"/>
          <w:sz w:val="28"/>
          <w:szCs w:val="28"/>
        </w:rPr>
        <w:t>соответствую</w:t>
      </w:r>
      <w:r>
        <w:rPr>
          <w:spacing w:val="-2"/>
          <w:sz w:val="28"/>
          <w:szCs w:val="28"/>
        </w:rPr>
        <w:t>щего</w:t>
      </w:r>
      <w:r w:rsidRPr="00BA7570">
        <w:rPr>
          <w:spacing w:val="-2"/>
          <w:sz w:val="28"/>
          <w:szCs w:val="28"/>
        </w:rPr>
        <w:t xml:space="preserve"> образовательно</w:t>
      </w:r>
      <w:r w:rsidRPr="00BA7570">
        <w:rPr>
          <w:spacing w:val="-2"/>
          <w:sz w:val="28"/>
          <w:szCs w:val="28"/>
        </w:rPr>
        <w:softHyphen/>
        <w:t>го учреждения, а в некоторых случаях - другими лицами, уполномоченными на то вышеуказанными органами.</w:t>
      </w:r>
    </w:p>
    <w:p w:rsidR="00BA7570" w:rsidRPr="00BA7570" w:rsidRDefault="00627FDD" w:rsidP="00BA7570">
      <w:pPr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BA7570" w:rsidRPr="00BA7570">
        <w:rPr>
          <w:spacing w:val="-2"/>
          <w:sz w:val="28"/>
          <w:szCs w:val="28"/>
        </w:rPr>
        <w:t>Органы опеки и попечительства, проверяя закон</w:t>
      </w:r>
      <w:r w:rsidR="00BA7570" w:rsidRPr="00BA7570">
        <w:rPr>
          <w:spacing w:val="-2"/>
          <w:sz w:val="28"/>
          <w:szCs w:val="28"/>
        </w:rPr>
        <w:softHyphen/>
      </w:r>
      <w:r w:rsidR="00BA7570" w:rsidRPr="00BA7570">
        <w:rPr>
          <w:spacing w:val="-4"/>
          <w:sz w:val="28"/>
          <w:szCs w:val="28"/>
        </w:rPr>
        <w:t xml:space="preserve">ность сделки по отчуждению или иному действию с </w:t>
      </w:r>
      <w:r w:rsidR="00BA7570" w:rsidRPr="00BA7570">
        <w:rPr>
          <w:spacing w:val="-3"/>
          <w:sz w:val="28"/>
          <w:szCs w:val="28"/>
        </w:rPr>
        <w:t>жилым помещением с участием ребенка, устанавли</w:t>
      </w:r>
      <w:r w:rsidR="00BA7570" w:rsidRPr="00BA7570">
        <w:rPr>
          <w:spacing w:val="-3"/>
          <w:sz w:val="28"/>
          <w:szCs w:val="28"/>
        </w:rPr>
        <w:softHyphen/>
      </w:r>
      <w:r w:rsidR="00BA7570" w:rsidRPr="00BA7570">
        <w:rPr>
          <w:spacing w:val="-1"/>
          <w:sz w:val="28"/>
          <w:szCs w:val="28"/>
        </w:rPr>
        <w:t>вают, соответствует ли она интересам несовершен</w:t>
      </w:r>
      <w:r w:rsidR="00BA7570" w:rsidRPr="00BA7570">
        <w:rPr>
          <w:spacing w:val="-1"/>
          <w:sz w:val="28"/>
          <w:szCs w:val="28"/>
        </w:rPr>
        <w:softHyphen/>
      </w:r>
      <w:r w:rsidR="00BA7570" w:rsidRPr="00BA7570">
        <w:rPr>
          <w:spacing w:val="-2"/>
          <w:sz w:val="28"/>
          <w:szCs w:val="28"/>
        </w:rPr>
        <w:t xml:space="preserve">нолетних. Главное условие согласия - чтобы в </w:t>
      </w:r>
      <w:r w:rsidR="00BA7570" w:rsidRPr="00BA7570">
        <w:rPr>
          <w:spacing w:val="-3"/>
          <w:sz w:val="28"/>
          <w:szCs w:val="28"/>
        </w:rPr>
        <w:t>результате сделки не ухудшились условия прожива</w:t>
      </w:r>
      <w:r w:rsidR="00BA7570" w:rsidRPr="00BA7570">
        <w:rPr>
          <w:spacing w:val="-3"/>
          <w:sz w:val="28"/>
          <w:szCs w:val="28"/>
        </w:rPr>
        <w:softHyphen/>
        <w:t>ния</w:t>
      </w:r>
      <w:r>
        <w:rPr>
          <w:spacing w:val="-3"/>
          <w:sz w:val="28"/>
          <w:szCs w:val="28"/>
        </w:rPr>
        <w:t xml:space="preserve"> </w:t>
      </w:r>
      <w:r w:rsidR="00BA7570" w:rsidRPr="00BA7570">
        <w:rPr>
          <w:spacing w:val="-3"/>
          <w:sz w:val="28"/>
          <w:szCs w:val="28"/>
        </w:rPr>
        <w:t>несовершеннолетнего, если он не является соб</w:t>
      </w:r>
      <w:r w:rsidR="00BA7570" w:rsidRPr="00BA7570">
        <w:rPr>
          <w:spacing w:val="-3"/>
          <w:sz w:val="28"/>
          <w:szCs w:val="28"/>
        </w:rPr>
        <w:softHyphen/>
      </w:r>
      <w:r w:rsidR="00BA7570" w:rsidRPr="00BA7570">
        <w:rPr>
          <w:spacing w:val="-2"/>
          <w:sz w:val="28"/>
          <w:szCs w:val="28"/>
        </w:rPr>
        <w:t>ственником, и не уменьшился размер его собствен</w:t>
      </w:r>
      <w:r w:rsidR="002D1C16">
        <w:rPr>
          <w:spacing w:val="-1"/>
          <w:sz w:val="28"/>
          <w:szCs w:val="28"/>
        </w:rPr>
        <w:t xml:space="preserve">ности </w:t>
      </w:r>
      <w:r w:rsidR="00BA7570" w:rsidRPr="00BA7570">
        <w:rPr>
          <w:spacing w:val="-1"/>
          <w:sz w:val="28"/>
          <w:szCs w:val="28"/>
        </w:rPr>
        <w:t xml:space="preserve">в случае, если несовершеннолетний является </w:t>
      </w:r>
      <w:r w:rsidR="00BA7570" w:rsidRPr="00BA7570">
        <w:rPr>
          <w:spacing w:val="-2"/>
          <w:sz w:val="28"/>
          <w:szCs w:val="28"/>
        </w:rPr>
        <w:t>собственником (или одним из собственников жило</w:t>
      </w:r>
      <w:r w:rsidR="00BA7570" w:rsidRPr="00BA7570">
        <w:rPr>
          <w:spacing w:val="-2"/>
          <w:sz w:val="28"/>
          <w:szCs w:val="28"/>
        </w:rPr>
        <w:softHyphen/>
        <w:t>го помещения).</w:t>
      </w:r>
    </w:p>
    <w:p w:rsidR="00BA7570" w:rsidRPr="00BA7570" w:rsidRDefault="002D1C16" w:rsidP="00BA7570">
      <w:pPr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BA7570" w:rsidRPr="00BA7570">
        <w:rPr>
          <w:spacing w:val="-2"/>
          <w:sz w:val="28"/>
          <w:szCs w:val="28"/>
        </w:rPr>
        <w:t xml:space="preserve">Разрешение на сделку выдается по заявлению родителей или иного законного представителя </w:t>
      </w:r>
      <w:r w:rsidR="00BA7570" w:rsidRPr="00BA7570">
        <w:rPr>
          <w:spacing w:val="-1"/>
          <w:sz w:val="28"/>
          <w:szCs w:val="28"/>
        </w:rPr>
        <w:t xml:space="preserve">ребенка с учетом рыночной стоимости объекта </w:t>
      </w:r>
      <w:r w:rsidR="00BA7570" w:rsidRPr="00BA7570">
        <w:rPr>
          <w:spacing w:val="-2"/>
          <w:sz w:val="28"/>
          <w:szCs w:val="28"/>
        </w:rPr>
        <w:t xml:space="preserve">недвижимости, условий предлагаемого договора, </w:t>
      </w:r>
      <w:r w:rsidR="00BA7570" w:rsidRPr="00BA7570">
        <w:rPr>
          <w:spacing w:val="-3"/>
          <w:sz w:val="28"/>
          <w:szCs w:val="28"/>
        </w:rPr>
        <w:t>иных обстоятель</w:t>
      </w:r>
      <w:proofErr w:type="gramStart"/>
      <w:r w:rsidR="00BA7570" w:rsidRPr="00BA7570">
        <w:rPr>
          <w:spacing w:val="-3"/>
          <w:sz w:val="28"/>
          <w:szCs w:val="28"/>
        </w:rPr>
        <w:t>ств сд</w:t>
      </w:r>
      <w:proofErr w:type="gramEnd"/>
      <w:r w:rsidR="00BA7570" w:rsidRPr="00BA7570">
        <w:rPr>
          <w:spacing w:val="-3"/>
          <w:sz w:val="28"/>
          <w:szCs w:val="28"/>
        </w:rPr>
        <w:t xml:space="preserve">елки. В случае необходимости </w:t>
      </w:r>
      <w:r w:rsidR="00BA7570" w:rsidRPr="00BA7570">
        <w:rPr>
          <w:spacing w:val="-1"/>
          <w:sz w:val="28"/>
          <w:szCs w:val="28"/>
        </w:rPr>
        <w:t xml:space="preserve">осуществляется выезд на место для проверки </w:t>
      </w:r>
      <w:r w:rsidR="00BA7570" w:rsidRPr="00BA7570">
        <w:rPr>
          <w:spacing w:val="-3"/>
          <w:sz w:val="28"/>
          <w:szCs w:val="28"/>
        </w:rPr>
        <w:t>жилищных условий до и после сделки.</w:t>
      </w:r>
    </w:p>
    <w:p w:rsidR="00BA7570" w:rsidRPr="00BA7570" w:rsidRDefault="002D1C16" w:rsidP="00BA7570">
      <w:pPr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proofErr w:type="gramStart"/>
      <w:r w:rsidR="00BA7570" w:rsidRPr="00BA7570">
        <w:rPr>
          <w:spacing w:val="-2"/>
          <w:sz w:val="28"/>
          <w:szCs w:val="28"/>
        </w:rPr>
        <w:t xml:space="preserve">Однако нередко органы опеки и попечительства оказываются в </w:t>
      </w:r>
      <w:r w:rsidR="00B536E4">
        <w:rPr>
          <w:spacing w:val="-2"/>
          <w:sz w:val="28"/>
          <w:szCs w:val="28"/>
        </w:rPr>
        <w:t>затруднитель</w:t>
      </w:r>
      <w:r w:rsidR="00BA7570" w:rsidRPr="00BA7570">
        <w:rPr>
          <w:spacing w:val="-2"/>
          <w:sz w:val="28"/>
          <w:szCs w:val="28"/>
        </w:rPr>
        <w:t>ной ситуации, разрешая вопрос, что же для ребенка считать лучшим: боль</w:t>
      </w:r>
      <w:r w:rsidR="00BA7570" w:rsidRPr="00BA7570">
        <w:rPr>
          <w:spacing w:val="-2"/>
          <w:sz w:val="28"/>
          <w:szCs w:val="28"/>
        </w:rPr>
        <w:softHyphen/>
      </w:r>
      <w:r w:rsidR="00BA7570" w:rsidRPr="00BA7570">
        <w:rPr>
          <w:sz w:val="28"/>
          <w:szCs w:val="28"/>
        </w:rPr>
        <w:t>ший метраж или возможность использования изо</w:t>
      </w:r>
      <w:r w:rsidR="00BA7570" w:rsidRPr="00BA7570">
        <w:rPr>
          <w:sz w:val="28"/>
          <w:szCs w:val="28"/>
        </w:rPr>
        <w:softHyphen/>
      </w:r>
      <w:r w:rsidR="00BA7570" w:rsidRPr="00BA7570">
        <w:rPr>
          <w:spacing w:val="-2"/>
          <w:sz w:val="28"/>
          <w:szCs w:val="28"/>
        </w:rPr>
        <w:t>лированного жилого помещения, близость к воспи</w:t>
      </w:r>
      <w:r w:rsidR="00BA7570" w:rsidRPr="00BA7570">
        <w:rPr>
          <w:spacing w:val="-2"/>
          <w:sz w:val="28"/>
          <w:szCs w:val="28"/>
        </w:rPr>
        <w:softHyphen/>
        <w:t xml:space="preserve">тательному образовательному учреждению или </w:t>
      </w:r>
      <w:r w:rsidR="00BA7570" w:rsidRPr="00BA7570">
        <w:rPr>
          <w:spacing w:val="-1"/>
          <w:sz w:val="28"/>
          <w:szCs w:val="28"/>
        </w:rPr>
        <w:t>количество</w:t>
      </w:r>
      <w:r>
        <w:rPr>
          <w:spacing w:val="-1"/>
          <w:sz w:val="28"/>
          <w:szCs w:val="28"/>
        </w:rPr>
        <w:t xml:space="preserve"> собствен</w:t>
      </w:r>
      <w:r w:rsidR="00BA7570" w:rsidRPr="00BA7570">
        <w:rPr>
          <w:spacing w:val="-1"/>
          <w:sz w:val="28"/>
          <w:szCs w:val="28"/>
        </w:rPr>
        <w:t xml:space="preserve">ников или пользователей в </w:t>
      </w:r>
      <w:r w:rsidR="00BA7570" w:rsidRPr="00BA7570">
        <w:rPr>
          <w:spacing w:val="-2"/>
          <w:sz w:val="28"/>
          <w:szCs w:val="28"/>
        </w:rPr>
        <w:t>квартире и т. д</w:t>
      </w:r>
      <w:r>
        <w:rPr>
          <w:spacing w:val="-2"/>
          <w:sz w:val="28"/>
          <w:szCs w:val="28"/>
        </w:rPr>
        <w:t xml:space="preserve">.. </w:t>
      </w:r>
      <w:r w:rsidR="00BA7570" w:rsidRPr="00BA7570">
        <w:rPr>
          <w:spacing w:val="-2"/>
          <w:sz w:val="28"/>
          <w:szCs w:val="28"/>
        </w:rPr>
        <w:t>Различных ситуаций складывается</w:t>
      </w:r>
      <w:r>
        <w:rPr>
          <w:sz w:val="28"/>
          <w:szCs w:val="28"/>
        </w:rPr>
        <w:t xml:space="preserve"> </w:t>
      </w:r>
      <w:r w:rsidR="00BA7570" w:rsidRPr="00BA7570">
        <w:rPr>
          <w:spacing w:val="-2"/>
          <w:sz w:val="28"/>
          <w:szCs w:val="28"/>
        </w:rPr>
        <w:t xml:space="preserve">множество, но найти единственно правильный </w:t>
      </w:r>
      <w:r w:rsidR="00BA7570" w:rsidRPr="00BA7570">
        <w:rPr>
          <w:spacing w:val="-3"/>
          <w:sz w:val="28"/>
          <w:szCs w:val="28"/>
        </w:rPr>
        <w:t>выход из каждой из них не всегда легко.</w:t>
      </w:r>
      <w:proofErr w:type="gramEnd"/>
      <w:r w:rsidR="00BA7570" w:rsidRPr="00BA7570">
        <w:rPr>
          <w:spacing w:val="-3"/>
          <w:sz w:val="28"/>
          <w:szCs w:val="28"/>
        </w:rPr>
        <w:t xml:space="preserve"> Универсальных решений не бывает, поэтому органы </w:t>
      </w:r>
      <w:r w:rsidR="00BA7570" w:rsidRPr="00BA7570">
        <w:rPr>
          <w:spacing w:val="-2"/>
          <w:sz w:val="28"/>
          <w:szCs w:val="28"/>
        </w:rPr>
        <w:t>опеки всегда должны исходить из интересов кон</w:t>
      </w:r>
      <w:r w:rsidR="00BA7570" w:rsidRPr="00BA7570">
        <w:rPr>
          <w:spacing w:val="-2"/>
          <w:sz w:val="28"/>
          <w:szCs w:val="28"/>
        </w:rPr>
        <w:softHyphen/>
        <w:t>кретного ребенка, рассматривая те или иные вари</w:t>
      </w:r>
      <w:r w:rsidR="00BA7570" w:rsidRPr="00BA7570">
        <w:rPr>
          <w:spacing w:val="-2"/>
          <w:sz w:val="28"/>
          <w:szCs w:val="28"/>
        </w:rPr>
        <w:softHyphen/>
      </w:r>
      <w:r w:rsidR="00BA7570" w:rsidRPr="00BA7570">
        <w:rPr>
          <w:spacing w:val="-3"/>
          <w:sz w:val="28"/>
          <w:szCs w:val="28"/>
        </w:rPr>
        <w:t xml:space="preserve">анты отчуждения жилых помещений, используя при </w:t>
      </w:r>
      <w:r w:rsidR="00BA7570" w:rsidRPr="00BA7570">
        <w:rPr>
          <w:spacing w:val="-2"/>
          <w:sz w:val="28"/>
          <w:szCs w:val="28"/>
        </w:rPr>
        <w:t>этом все предоставленные им полномочия.</w:t>
      </w:r>
      <w:r>
        <w:rPr>
          <w:sz w:val="28"/>
          <w:szCs w:val="28"/>
        </w:rPr>
        <w:t xml:space="preserve"> В</w:t>
      </w:r>
      <w:r w:rsidR="00BA7570" w:rsidRPr="00BA7570">
        <w:rPr>
          <w:spacing w:val="-3"/>
          <w:sz w:val="28"/>
          <w:szCs w:val="28"/>
        </w:rPr>
        <w:t xml:space="preserve"> любом случае при удостоверении сделки </w:t>
      </w:r>
      <w:r>
        <w:rPr>
          <w:spacing w:val="-3"/>
          <w:sz w:val="28"/>
          <w:szCs w:val="28"/>
        </w:rPr>
        <w:t xml:space="preserve">с </w:t>
      </w:r>
      <w:r w:rsidR="00BA7570" w:rsidRPr="00BA7570">
        <w:rPr>
          <w:spacing w:val="-3"/>
          <w:sz w:val="28"/>
          <w:szCs w:val="28"/>
        </w:rPr>
        <w:t xml:space="preserve">недвижимостью, где собственником или </w:t>
      </w:r>
      <w:r>
        <w:rPr>
          <w:spacing w:val="-3"/>
          <w:sz w:val="28"/>
          <w:szCs w:val="28"/>
        </w:rPr>
        <w:t>пользовате</w:t>
      </w:r>
      <w:r>
        <w:rPr>
          <w:spacing w:val="-3"/>
          <w:sz w:val="28"/>
          <w:szCs w:val="28"/>
        </w:rPr>
        <w:softHyphen/>
      </w:r>
      <w:r w:rsidR="00BA7570" w:rsidRPr="00BA7570">
        <w:rPr>
          <w:spacing w:val="-3"/>
          <w:sz w:val="28"/>
          <w:szCs w:val="28"/>
        </w:rPr>
        <w:t>лем является ребенок либо имеются сведения о том,</w:t>
      </w:r>
      <w:r w:rsidR="00BA7570" w:rsidRPr="00BA7570">
        <w:rPr>
          <w:spacing w:val="-3"/>
          <w:sz w:val="28"/>
          <w:szCs w:val="28"/>
        </w:rPr>
        <w:br/>
      </w:r>
      <w:r w:rsidR="00BA7570" w:rsidRPr="00BA7570">
        <w:rPr>
          <w:spacing w:val="-1"/>
          <w:sz w:val="28"/>
          <w:szCs w:val="28"/>
        </w:rPr>
        <w:t>что, например, продавец квартиры имеет несовер</w:t>
      </w:r>
      <w:r w:rsidR="00BA7570" w:rsidRPr="00BA7570">
        <w:rPr>
          <w:spacing w:val="-1"/>
          <w:sz w:val="28"/>
          <w:szCs w:val="28"/>
        </w:rPr>
        <w:softHyphen/>
      </w:r>
      <w:r w:rsidR="00BA7570" w:rsidRPr="00BA7570">
        <w:rPr>
          <w:spacing w:val="-2"/>
          <w:sz w:val="28"/>
          <w:szCs w:val="28"/>
        </w:rPr>
        <w:t xml:space="preserve">шеннолетних детей, но по каким-либо </w:t>
      </w:r>
      <w:r>
        <w:rPr>
          <w:spacing w:val="-2"/>
          <w:sz w:val="28"/>
          <w:szCs w:val="28"/>
        </w:rPr>
        <w:t xml:space="preserve">причинам </w:t>
      </w:r>
      <w:r w:rsidR="00BA7570" w:rsidRPr="00BA7570">
        <w:rPr>
          <w:spacing w:val="-2"/>
          <w:sz w:val="28"/>
          <w:szCs w:val="28"/>
        </w:rPr>
        <w:t xml:space="preserve">они не фигурируют в документах, нотариус </w:t>
      </w:r>
      <w:r>
        <w:rPr>
          <w:spacing w:val="-2"/>
          <w:sz w:val="28"/>
          <w:szCs w:val="28"/>
        </w:rPr>
        <w:t xml:space="preserve">обязан </w:t>
      </w:r>
      <w:r w:rsidR="00BA7570" w:rsidRPr="00BA7570">
        <w:rPr>
          <w:spacing w:val="-2"/>
          <w:sz w:val="28"/>
          <w:szCs w:val="28"/>
        </w:rPr>
        <w:t>потребовать согласие органов опеки и попечитель</w:t>
      </w:r>
      <w:r w:rsidR="00BA7570" w:rsidRPr="00BA7570">
        <w:rPr>
          <w:spacing w:val="-2"/>
          <w:sz w:val="28"/>
          <w:szCs w:val="28"/>
        </w:rPr>
        <w:softHyphen/>
      </w:r>
      <w:r w:rsidR="00BA7570" w:rsidRPr="00BA7570">
        <w:rPr>
          <w:spacing w:val="-1"/>
          <w:sz w:val="28"/>
          <w:szCs w:val="28"/>
        </w:rPr>
        <w:t xml:space="preserve">ства. Точно так же обязан поступить </w:t>
      </w:r>
      <w:r>
        <w:rPr>
          <w:spacing w:val="-1"/>
          <w:sz w:val="28"/>
          <w:szCs w:val="28"/>
        </w:rPr>
        <w:t>регистрирую</w:t>
      </w:r>
      <w:r>
        <w:rPr>
          <w:spacing w:val="-1"/>
          <w:sz w:val="28"/>
          <w:szCs w:val="28"/>
        </w:rPr>
        <w:softHyphen/>
      </w:r>
      <w:r w:rsidR="00BA7570" w:rsidRPr="00BA7570">
        <w:rPr>
          <w:spacing w:val="-1"/>
          <w:sz w:val="28"/>
          <w:szCs w:val="28"/>
        </w:rPr>
        <w:t>щий орган, осуществляющий регистрацию права</w:t>
      </w:r>
      <w:r>
        <w:rPr>
          <w:spacing w:val="-1"/>
          <w:sz w:val="28"/>
          <w:szCs w:val="28"/>
        </w:rPr>
        <w:t xml:space="preserve"> </w:t>
      </w:r>
      <w:r w:rsidR="00BA7570" w:rsidRPr="00BA7570">
        <w:rPr>
          <w:spacing w:val="-2"/>
          <w:sz w:val="28"/>
          <w:szCs w:val="28"/>
        </w:rPr>
        <w:t xml:space="preserve">собственности </w:t>
      </w:r>
      <w:r>
        <w:rPr>
          <w:spacing w:val="-2"/>
          <w:sz w:val="28"/>
          <w:szCs w:val="28"/>
        </w:rPr>
        <w:t>н</w:t>
      </w:r>
      <w:r w:rsidR="00BA7570" w:rsidRPr="00BA7570">
        <w:rPr>
          <w:spacing w:val="-2"/>
          <w:sz w:val="28"/>
          <w:szCs w:val="28"/>
        </w:rPr>
        <w:t>а недвижимость</w:t>
      </w:r>
      <w:r w:rsidR="007B1B03">
        <w:rPr>
          <w:spacing w:val="-2"/>
          <w:sz w:val="28"/>
          <w:szCs w:val="28"/>
        </w:rPr>
        <w:t>.</w:t>
      </w:r>
    </w:p>
    <w:p w:rsidR="007B1B03" w:rsidRPr="00BA7570" w:rsidRDefault="007B1B03">
      <w:pPr>
        <w:rPr>
          <w:sz w:val="28"/>
          <w:szCs w:val="28"/>
        </w:rPr>
      </w:pPr>
    </w:p>
    <w:sectPr w:rsidR="007B1B03" w:rsidRPr="00BA7570" w:rsidSect="00B536E4">
      <w:type w:val="continuous"/>
      <w:pgSz w:w="11909" w:h="16834"/>
      <w:pgMar w:top="851" w:right="964" w:bottom="851" w:left="964" w:header="720" w:footer="720" w:gutter="0"/>
      <w:pgBorders w:offsetFrom="page">
        <w:top w:val="cabins" w:sz="10" w:space="24" w:color="00B050"/>
        <w:left w:val="cabins" w:sz="10" w:space="24" w:color="00B050"/>
        <w:bottom w:val="cabins" w:sz="10" w:space="24" w:color="00B050"/>
        <w:right w:val="cabins" w:sz="10" w:space="24" w:color="00B050"/>
      </w:pgBorders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254E99E"/>
    <w:lvl w:ilvl="0">
      <w:numFmt w:val="bullet"/>
      <w:lvlText w:val="*"/>
      <w:lvlJc w:val="left"/>
    </w:lvl>
  </w:abstractNum>
  <w:abstractNum w:abstractNumId="1">
    <w:nsid w:val="202909C8"/>
    <w:multiLevelType w:val="hybridMultilevel"/>
    <w:tmpl w:val="C0A61B46"/>
    <w:lvl w:ilvl="0" w:tplc="CAD29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949BD"/>
    <w:multiLevelType w:val="hybridMultilevel"/>
    <w:tmpl w:val="6D389898"/>
    <w:lvl w:ilvl="0" w:tplc="93CA2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Sylfaen" w:hAnsi="Sylfae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F00"/>
    <w:rsid w:val="00121B5A"/>
    <w:rsid w:val="001B3614"/>
    <w:rsid w:val="001B5F2C"/>
    <w:rsid w:val="001E60B8"/>
    <w:rsid w:val="001F431A"/>
    <w:rsid w:val="002428E2"/>
    <w:rsid w:val="00257F00"/>
    <w:rsid w:val="002D1C16"/>
    <w:rsid w:val="00615133"/>
    <w:rsid w:val="00627FDD"/>
    <w:rsid w:val="007B1B03"/>
    <w:rsid w:val="008B5D0D"/>
    <w:rsid w:val="009E43C2"/>
    <w:rsid w:val="00B536E4"/>
    <w:rsid w:val="00BA7570"/>
    <w:rsid w:val="00CC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E2"/>
    <w:pPr>
      <w:widowControl w:val="0"/>
      <w:autoSpaceDE w:val="0"/>
      <w:autoSpaceDN w:val="0"/>
      <w:adjustRightInd w:val="0"/>
    </w:pPr>
    <w:rPr>
      <w:rFonts w:ascii="Sylfaen" w:hAnsi="Sylfaen" w:cs="Sylfa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9CA6E-EAD1-4369-ABA8-3679DB19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2009-10-22T08:54:00Z</dcterms:created>
  <dcterms:modified xsi:type="dcterms:W3CDTF">2009-10-22T09:39:00Z</dcterms:modified>
</cp:coreProperties>
</file>