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DA" w:rsidRPr="000705DA" w:rsidRDefault="000705DA" w:rsidP="00A93753">
      <w:pPr>
        <w:pStyle w:val="ConsPlusNormal"/>
        <w:jc w:val="both"/>
      </w:pPr>
    </w:p>
    <w:p w:rsidR="000705DA" w:rsidRPr="000705DA" w:rsidRDefault="000705DA" w:rsidP="00A937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5DA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0705DA" w:rsidRPr="000705DA" w:rsidRDefault="000705DA" w:rsidP="00A937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705DA">
        <w:rPr>
          <w:rFonts w:ascii="Times New Roman" w:hAnsi="Times New Roman" w:cs="Times New Roman"/>
          <w:sz w:val="24"/>
          <w:szCs w:val="24"/>
        </w:rPr>
        <w:t>б оказании услуг ранней помощи</w:t>
      </w:r>
    </w:p>
    <w:p w:rsidR="000705DA" w:rsidRPr="000705DA" w:rsidRDefault="000705DA" w:rsidP="00A93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05DA" w:rsidRPr="000705DA" w:rsidRDefault="000705DA" w:rsidP="00A93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Рубцовск</w:t>
      </w:r>
      <w:r w:rsidRPr="000705DA">
        <w:rPr>
          <w:rFonts w:ascii="Times New Roman" w:hAnsi="Times New Roman" w:cs="Times New Roman"/>
          <w:sz w:val="24"/>
          <w:szCs w:val="24"/>
        </w:rPr>
        <w:t xml:space="preserve">          "__" ____________ 20__ г.</w:t>
      </w:r>
    </w:p>
    <w:p w:rsidR="000705DA" w:rsidRPr="000705DA" w:rsidRDefault="000705DA" w:rsidP="00A93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05DA" w:rsidRPr="000705DA" w:rsidRDefault="000705DA" w:rsidP="00A93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</w:p>
    <w:p w:rsidR="000705DA" w:rsidRPr="000705DA" w:rsidRDefault="000705DA" w:rsidP="00A93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705DA" w:rsidRPr="000705DA" w:rsidRDefault="000705DA" w:rsidP="00A937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>ФИО</w:t>
      </w:r>
    </w:p>
    <w:p w:rsidR="000705DA" w:rsidRPr="000705DA" w:rsidRDefault="000705DA" w:rsidP="00A93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705DA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5DA">
        <w:rPr>
          <w:rFonts w:ascii="Times New Roman" w:hAnsi="Times New Roman" w:cs="Times New Roman"/>
          <w:sz w:val="24"/>
          <w:szCs w:val="24"/>
        </w:rPr>
        <w:t xml:space="preserve">,  действующий  от  своего  имени  и  </w:t>
      </w:r>
      <w:proofErr w:type="gramStart"/>
      <w:r w:rsidRPr="000705D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705DA" w:rsidRPr="000705DA" w:rsidRDefault="000705DA" w:rsidP="00A93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>интересах несовершеннолетнего _____________________________________________</w:t>
      </w:r>
    </w:p>
    <w:p w:rsidR="000705DA" w:rsidRPr="000705DA" w:rsidRDefault="000705DA" w:rsidP="00A937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>ФИО, год рождения</w:t>
      </w:r>
    </w:p>
    <w:p w:rsidR="000705DA" w:rsidRPr="000705DA" w:rsidRDefault="000705DA" w:rsidP="00A93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0705DA">
        <w:rPr>
          <w:rFonts w:ascii="Times New Roman" w:hAnsi="Times New Roman" w:cs="Times New Roman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5DA">
        <w:rPr>
          <w:rFonts w:ascii="Times New Roman" w:hAnsi="Times New Roman" w:cs="Times New Roman"/>
          <w:sz w:val="24"/>
          <w:szCs w:val="24"/>
        </w:rPr>
        <w:t>) с одной стороны,и муниципальное бюджетное дошкольное образовательное учреждение «Детский сад общеразвивающего вида № 4</w:t>
      </w:r>
      <w:r w:rsidR="00DD650F">
        <w:rPr>
          <w:rFonts w:ascii="Times New Roman" w:hAnsi="Times New Roman" w:cs="Times New Roman"/>
          <w:sz w:val="24"/>
          <w:szCs w:val="24"/>
        </w:rPr>
        <w:t>9</w:t>
      </w:r>
      <w:r w:rsidRPr="000705DA">
        <w:rPr>
          <w:rFonts w:ascii="Times New Roman" w:hAnsi="Times New Roman" w:cs="Times New Roman"/>
          <w:sz w:val="24"/>
          <w:szCs w:val="24"/>
        </w:rPr>
        <w:t xml:space="preserve"> «</w:t>
      </w:r>
      <w:r w:rsidR="00DD650F">
        <w:rPr>
          <w:rFonts w:ascii="Times New Roman" w:hAnsi="Times New Roman" w:cs="Times New Roman"/>
          <w:sz w:val="24"/>
          <w:szCs w:val="24"/>
        </w:rPr>
        <w:t>Улыбка</w:t>
      </w:r>
      <w:r w:rsidRPr="000705DA">
        <w:rPr>
          <w:rFonts w:ascii="Times New Roman" w:hAnsi="Times New Roman" w:cs="Times New Roman"/>
          <w:sz w:val="24"/>
          <w:szCs w:val="24"/>
        </w:rPr>
        <w:t xml:space="preserve">» </w:t>
      </w:r>
      <w:r w:rsidRPr="000705DA">
        <w:rPr>
          <w:rFonts w:ascii="Times New Roman" w:hAnsi="Times New Roman" w:cs="Times New Roman"/>
          <w:bCs/>
          <w:sz w:val="24"/>
          <w:szCs w:val="24"/>
        </w:rPr>
        <w:t>города Рубцовска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5DA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>
        <w:rPr>
          <w:rFonts w:ascii="Times New Roman" w:hAnsi="Times New Roman" w:cs="Times New Roman"/>
          <w:sz w:val="24"/>
          <w:szCs w:val="24"/>
        </w:rPr>
        <w:t>–«</w:t>
      </w:r>
      <w:r w:rsidRPr="000705DA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5DA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DD650F">
        <w:rPr>
          <w:rFonts w:ascii="Times New Roman" w:hAnsi="Times New Roman" w:cs="Times New Roman"/>
          <w:sz w:val="24"/>
          <w:szCs w:val="24"/>
        </w:rPr>
        <w:t>Полторацкой Натальи Николаевны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5DA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0705DA">
        <w:rPr>
          <w:rFonts w:ascii="Times New Roman" w:hAnsi="Times New Roman" w:cs="Times New Roman"/>
          <w:sz w:val="24"/>
          <w:szCs w:val="24"/>
        </w:rPr>
        <w:t xml:space="preserve">,с другой стороны, совместно именуемые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705DA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5DA">
        <w:rPr>
          <w:rFonts w:ascii="Times New Roman" w:hAnsi="Times New Roman" w:cs="Times New Roman"/>
          <w:sz w:val="24"/>
          <w:szCs w:val="24"/>
        </w:rPr>
        <w:t>, заключили в соответствии с</w:t>
      </w:r>
      <w:r w:rsidR="00DD650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ooltip="&quot;Конвенция о правах ребенка&quot; (одобрена Генеральной Ассамблеей ООН 20.11.1989) (вступила в силу для СССР 15.09.1990){КонсультантПлюс}" w:history="1">
        <w:r w:rsidRPr="000705DA">
          <w:rPr>
            <w:rFonts w:ascii="Times New Roman" w:hAnsi="Times New Roman" w:cs="Times New Roman"/>
            <w:color w:val="0000FF"/>
            <w:sz w:val="24"/>
            <w:szCs w:val="24"/>
          </w:rPr>
          <w:t>Конвенцией</w:t>
        </w:r>
      </w:hyperlink>
      <w:r w:rsidRPr="000705DA">
        <w:rPr>
          <w:rFonts w:ascii="Times New Roman" w:hAnsi="Times New Roman" w:cs="Times New Roman"/>
          <w:sz w:val="24"/>
          <w:szCs w:val="24"/>
        </w:rPr>
        <w:t xml:space="preserve">  ООН  о правах ребенка, </w:t>
      </w:r>
      <w:hyperlink r:id="rId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0705DA">
          <w:rPr>
            <w:rFonts w:ascii="Times New Roman" w:hAnsi="Times New Roman" w:cs="Times New Roman"/>
            <w:color w:val="0000FF"/>
            <w:sz w:val="24"/>
            <w:szCs w:val="24"/>
          </w:rPr>
          <w:t>ст. 43</w:t>
        </w:r>
      </w:hyperlink>
      <w:r w:rsidRPr="000705DA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Федерации,Федеральных  законов  федеральных законов: от 24 ноября 1995 г. </w:t>
      </w:r>
      <w:hyperlink r:id="rId6" w:tooltip="Федеральный закон от 24.11.1995 N 181-ФЗ (ред. от 29.05.2024) &quot;О социальной защите инвалидов в Российской Федерации&quot; (с изм. и доп., вступ. в силу с 01.09.2024){КонсультантПлюс}" w:history="1">
        <w:r w:rsidRPr="000705DA">
          <w:rPr>
            <w:rFonts w:ascii="Times New Roman" w:hAnsi="Times New Roman" w:cs="Times New Roman"/>
            <w:color w:val="0000FF"/>
            <w:sz w:val="24"/>
            <w:szCs w:val="24"/>
          </w:rPr>
          <w:t>N 181-ФЗ</w:t>
        </w:r>
      </w:hyperlink>
      <w:r>
        <w:rPr>
          <w:rFonts w:ascii="Times New Roman" w:hAnsi="Times New Roman" w:cs="Times New Roman"/>
          <w:sz w:val="24"/>
          <w:szCs w:val="24"/>
        </w:rPr>
        <w:t>«</w:t>
      </w:r>
      <w:r w:rsidRPr="000705DA">
        <w:rPr>
          <w:rFonts w:ascii="Times New Roman" w:hAnsi="Times New Roman" w:cs="Times New Roman"/>
          <w:sz w:val="24"/>
          <w:szCs w:val="24"/>
        </w:rPr>
        <w:t>Осоциальной  защите  инвалидов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5DA">
        <w:rPr>
          <w:rFonts w:ascii="Times New Roman" w:hAnsi="Times New Roman" w:cs="Times New Roman"/>
          <w:sz w:val="24"/>
          <w:szCs w:val="24"/>
        </w:rPr>
        <w:t>; от 21 ноября 2011 г.</w:t>
      </w:r>
      <w:hyperlink r:id="rId7" w:tooltip="Федеральный закон от 21.11.2011 N 323-ФЗ (ред. от 08.08.2024, с изм. от 26.09.2024) &quot;Об основах охраны здоровья граждан в Российской Федерации&quot; (с изм. и доп., вступ. в силу с 01.09.2024){КонсультантПлюс}" w:history="1">
        <w:r w:rsidRPr="000705DA">
          <w:rPr>
            <w:rFonts w:ascii="Times New Roman" w:hAnsi="Times New Roman" w:cs="Times New Roman"/>
            <w:color w:val="0000FF"/>
            <w:sz w:val="24"/>
            <w:szCs w:val="24"/>
          </w:rPr>
          <w:t>N 323-ФЗ</w:t>
        </w:r>
      </w:hyperlink>
      <w:r>
        <w:rPr>
          <w:rFonts w:ascii="Times New Roman" w:hAnsi="Times New Roman" w:cs="Times New Roman"/>
          <w:sz w:val="24"/>
          <w:szCs w:val="24"/>
        </w:rPr>
        <w:t>«</w:t>
      </w:r>
      <w:r w:rsidRPr="000705DA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5DA">
        <w:rPr>
          <w:rFonts w:ascii="Times New Roman" w:hAnsi="Times New Roman" w:cs="Times New Roman"/>
          <w:sz w:val="24"/>
          <w:szCs w:val="24"/>
        </w:rPr>
        <w:t xml:space="preserve">; от 29декабря  2012  г.  </w:t>
      </w:r>
      <w:hyperlink r:id="rId8" w:tooltip="Федеральный закон от 29.12.2012 N 273-ФЗ (ред. от 13.12.2024) &quot;Об образовании в Российской Федерации&quot;------------ Недействующая редакция{КонсультантПлюс}" w:history="1">
        <w:r w:rsidRPr="000705DA">
          <w:rPr>
            <w:rFonts w:ascii="Times New Roman" w:hAnsi="Times New Roman" w:cs="Times New Roman"/>
            <w:color w:val="0000FF"/>
            <w:sz w:val="24"/>
            <w:szCs w:val="24"/>
          </w:rPr>
          <w:t>N  273-ФЗ</w:t>
        </w:r>
      </w:hyperlink>
      <w:r>
        <w:rPr>
          <w:rFonts w:ascii="Times New Roman" w:hAnsi="Times New Roman" w:cs="Times New Roman"/>
          <w:sz w:val="24"/>
          <w:szCs w:val="24"/>
        </w:rPr>
        <w:t>«</w:t>
      </w:r>
      <w:r w:rsidRPr="000705DA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5DA">
        <w:rPr>
          <w:rFonts w:ascii="Times New Roman" w:hAnsi="Times New Roman" w:cs="Times New Roman"/>
          <w:sz w:val="24"/>
          <w:szCs w:val="24"/>
        </w:rPr>
        <w:t xml:space="preserve">; от 28декабря  2013  г.  </w:t>
      </w:r>
      <w:hyperlink r:id="rId9" w:tooltip="Федеральный закон от 28.12.2013 N 442-ФЗ (ред. от 25.12.2023) &quot;Об основах социального обслуживания граждан в Российской Федерации&quot;{КонсультантПлюс}" w:history="1">
        <w:r w:rsidRPr="000705DA">
          <w:rPr>
            <w:rFonts w:ascii="Times New Roman" w:hAnsi="Times New Roman" w:cs="Times New Roman"/>
            <w:color w:val="0000FF"/>
            <w:sz w:val="24"/>
            <w:szCs w:val="24"/>
          </w:rPr>
          <w:t>N  442-ФЗ</w:t>
        </w:r>
      </w:hyperlink>
      <w:r>
        <w:rPr>
          <w:rFonts w:ascii="Times New Roman" w:hAnsi="Times New Roman" w:cs="Times New Roman"/>
          <w:sz w:val="24"/>
          <w:szCs w:val="24"/>
        </w:rPr>
        <w:t>«</w:t>
      </w:r>
      <w:r w:rsidRPr="000705DA">
        <w:rPr>
          <w:rFonts w:ascii="Times New Roman" w:hAnsi="Times New Roman" w:cs="Times New Roman"/>
          <w:sz w:val="24"/>
          <w:szCs w:val="24"/>
        </w:rPr>
        <w:t>Об основах социального обслуживания граждан вРоссийской 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5DA">
        <w:rPr>
          <w:rFonts w:ascii="Times New Roman" w:hAnsi="Times New Roman" w:cs="Times New Roman"/>
          <w:sz w:val="24"/>
          <w:szCs w:val="24"/>
        </w:rPr>
        <w:t xml:space="preserve">;  </w:t>
      </w:r>
      <w:hyperlink r:id="rId10" w:tooltip="Распоряжение Правительства РФ от 31.08.2016 N 1839-р &lt;Об утверждении Концепции развития ранней помощи в Российской Федерации на период до 2020 года&gt;{КонсультантПлюс}" w:history="1">
        <w:r w:rsidRPr="000705DA">
          <w:rPr>
            <w:rFonts w:ascii="Times New Roman" w:hAnsi="Times New Roman" w:cs="Times New Roman"/>
            <w:color w:val="0000FF"/>
            <w:sz w:val="24"/>
            <w:szCs w:val="24"/>
          </w:rPr>
          <w:t>Концепцией</w:t>
        </w:r>
      </w:hyperlink>
      <w:r w:rsidRPr="000705DA">
        <w:rPr>
          <w:rFonts w:ascii="Times New Roman" w:hAnsi="Times New Roman" w:cs="Times New Roman"/>
          <w:sz w:val="24"/>
          <w:szCs w:val="24"/>
        </w:rPr>
        <w:t xml:space="preserve">  развития  ранней  помощи  в РоссийскойФедерации  на период до 2020 года, утвержденной распоряжением ПравительстваРоссийской  Федерации  от  31  августа  2016  г. N 1839-р, от 24.07.1998 г.</w:t>
      </w:r>
      <w:hyperlink r:id="rId11" w:tooltip="Федеральный закон от 24.07.1998 N 127-ФЗ (ред. от 28.04.2023) &quot;О государственном контроле за осуществлением международных автомобильных перевозок и об ответственности за нарушение порядка их выполнения&quot; (с изм. и доп., вступ. в силу с 01.03.2024){КонсультантПл" w:history="1">
        <w:r w:rsidRPr="000705DA">
          <w:rPr>
            <w:rFonts w:ascii="Times New Roman" w:hAnsi="Times New Roman" w:cs="Times New Roman"/>
            <w:color w:val="0000FF"/>
            <w:sz w:val="24"/>
            <w:szCs w:val="24"/>
          </w:rPr>
          <w:t>N 127-ФЗ</w:t>
        </w:r>
      </w:hyperlink>
      <w:r>
        <w:rPr>
          <w:rFonts w:ascii="Times New Roman" w:hAnsi="Times New Roman" w:cs="Times New Roman"/>
          <w:sz w:val="24"/>
          <w:szCs w:val="24"/>
        </w:rPr>
        <w:t>«</w:t>
      </w:r>
      <w:r w:rsidRPr="000705DA">
        <w:rPr>
          <w:rFonts w:ascii="Times New Roman" w:hAnsi="Times New Roman" w:cs="Times New Roman"/>
          <w:sz w:val="24"/>
          <w:szCs w:val="24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5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Устав Учреждения, заключили </w:t>
      </w:r>
      <w:r w:rsidRPr="000705DA">
        <w:rPr>
          <w:rFonts w:ascii="Times New Roman" w:hAnsi="Times New Roman" w:cs="Times New Roman"/>
          <w:sz w:val="24"/>
          <w:szCs w:val="24"/>
        </w:rPr>
        <w:t>настоящий договор о нижеследующем.</w:t>
      </w:r>
    </w:p>
    <w:p w:rsidR="000705DA" w:rsidRPr="000705DA" w:rsidRDefault="000705DA" w:rsidP="00A93753">
      <w:pPr>
        <w:pStyle w:val="ConsPlusNormal"/>
        <w:jc w:val="both"/>
      </w:pPr>
    </w:p>
    <w:p w:rsidR="000705DA" w:rsidRPr="000705DA" w:rsidRDefault="000705DA" w:rsidP="00A93753">
      <w:pPr>
        <w:pStyle w:val="ConsPlusNormal"/>
        <w:jc w:val="center"/>
        <w:outlineLvl w:val="1"/>
      </w:pPr>
      <w:r w:rsidRPr="000705DA">
        <w:t>1. Предмет договора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1.1. Предметом договора является безвозмездное оказание услуг ранней помощи ребенку с ограничением жизнедеятельности и его семье.</w:t>
      </w:r>
    </w:p>
    <w:p w:rsidR="00A93753" w:rsidRPr="00A93753" w:rsidRDefault="000705DA" w:rsidP="00A93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DA">
        <w:rPr>
          <w:rFonts w:ascii="Times New Roman" w:hAnsi="Times New Roman" w:cs="Times New Roman"/>
          <w:sz w:val="24"/>
          <w:szCs w:val="24"/>
        </w:rPr>
        <w:t xml:space="preserve">    1.2. Исполнитель оказывает услуги ребенку и семье в форме очных и (или)дистанционных  консультаций,  совместной  активности  с ребенком и семьей в</w:t>
      </w:r>
      <w:r w:rsidR="00DD650F">
        <w:rPr>
          <w:rFonts w:ascii="Times New Roman" w:hAnsi="Times New Roman" w:cs="Times New Roman"/>
          <w:sz w:val="24"/>
          <w:szCs w:val="24"/>
        </w:rPr>
        <w:t xml:space="preserve"> </w:t>
      </w:r>
      <w:r w:rsidRPr="000705DA">
        <w:rPr>
          <w:rFonts w:ascii="Times New Roman" w:hAnsi="Times New Roman" w:cs="Times New Roman"/>
          <w:sz w:val="24"/>
          <w:szCs w:val="24"/>
        </w:rPr>
        <w:t>помещениях Исполнителя</w:t>
      </w:r>
      <w:r w:rsidR="00A93753">
        <w:rPr>
          <w:rFonts w:ascii="Times New Roman" w:hAnsi="Times New Roman" w:cs="Times New Roman"/>
          <w:sz w:val="24"/>
          <w:szCs w:val="24"/>
        </w:rPr>
        <w:t>:</w:t>
      </w:r>
      <w:r w:rsidR="00DD650F">
        <w:rPr>
          <w:rFonts w:ascii="Times New Roman" w:hAnsi="Times New Roman" w:cs="Times New Roman"/>
          <w:sz w:val="24"/>
          <w:szCs w:val="24"/>
        </w:rPr>
        <w:t xml:space="preserve"> </w:t>
      </w:r>
      <w:r w:rsidR="00A93753" w:rsidRPr="00A93753">
        <w:rPr>
          <w:rFonts w:ascii="Times New Roman" w:eastAsia="Times New Roman" w:hAnsi="Times New Roman" w:cs="Times New Roman"/>
          <w:sz w:val="24"/>
          <w:szCs w:val="24"/>
          <w:lang w:eastAsia="ru-RU"/>
        </w:rPr>
        <w:t>6582</w:t>
      </w:r>
      <w:r w:rsidR="00DD65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93753" w:rsidRPr="00A93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Алтайский край, город Рубцовск, </w:t>
      </w:r>
      <w:proofErr w:type="spellStart"/>
      <w:r w:rsidR="00DD6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Start"/>
      <w:r w:rsidR="00DD650F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DD6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лейский</w:t>
      </w:r>
      <w:proofErr w:type="spellEnd"/>
      <w:r w:rsidR="00DD650F">
        <w:rPr>
          <w:rFonts w:ascii="Times New Roman" w:eastAsia="Times New Roman" w:hAnsi="Times New Roman" w:cs="Times New Roman"/>
          <w:sz w:val="24"/>
          <w:szCs w:val="24"/>
          <w:lang w:eastAsia="ru-RU"/>
        </w:rPr>
        <w:t>, 33</w:t>
      </w:r>
      <w:r w:rsidR="00A93753" w:rsidRPr="00A937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5DA" w:rsidRPr="000705DA" w:rsidRDefault="000705DA" w:rsidP="00A93753">
      <w:pPr>
        <w:pStyle w:val="ConsPlusNormal"/>
        <w:jc w:val="both"/>
      </w:pPr>
    </w:p>
    <w:p w:rsidR="000705DA" w:rsidRPr="000705DA" w:rsidRDefault="000705DA" w:rsidP="00A93753">
      <w:pPr>
        <w:pStyle w:val="ConsPlusNormal"/>
        <w:jc w:val="center"/>
        <w:outlineLvl w:val="1"/>
      </w:pPr>
      <w:r w:rsidRPr="000705DA">
        <w:t>2. Права и обязанности Сторон</w:t>
      </w:r>
    </w:p>
    <w:p w:rsidR="000705DA" w:rsidRPr="000705DA" w:rsidRDefault="000705DA" w:rsidP="00A93753">
      <w:pPr>
        <w:pStyle w:val="ConsPlusNormal"/>
        <w:ind w:firstLine="540"/>
        <w:jc w:val="both"/>
      </w:pPr>
      <w:bookmarkStart w:id="0" w:name="_GoBack"/>
      <w:bookmarkEnd w:id="0"/>
      <w:r w:rsidRPr="000705DA">
        <w:t>2.1. Заказчик имеет право: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знакомиться с уставом Исполнителя, документами, регламентирующими организацию и осуществление уставной деятельности Исполнителя;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получать информацию о перечне услуг ранней помощи, предоставляемых Исполнителем;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отказаться от получения услуг ранней помощи;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принимать участие во всех мероприятиях, связанных с предоставлением услуг ранней помощи ребенку и семье Исполнителем;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получать весь перечень согласованных услуг ранней помощи без взимания платы;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своевременно получить услуги ранней помощи;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заведомо получать информацию об изменениях в предоставлении услуг ранней помощи;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защищать право на получение услуг ранней помощи в уважительной, отзывчивой манере;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вносить предложения по повышению качества предоставляемых Исполнителем услуг ранней помощи.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lastRenderedPageBreak/>
        <w:t>2.2. Заказчик обязуется: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предоставлять полную и достоверную информацию и необходимые документы, запрашиваемые специалистами Исполнителя;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своевременно сообщать Исполнителю об изменении сведений, указанных при заключении настоящего Договора (паспортных данных Заказчика и/или ребенка, состоянии его здоровья и психофизического развития, адреса проживания, контактных телефонов, и иные);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обеспечить надлежащее санитарно-гигиеническое состояние ребенка и членов семьи (опрятный вид, наличие сменной обуви, отсутствие инфекционных и простудных заболеваний) во время посещения помещений, предоставленных Исполнителем для оказания услуг;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соблюдать Правила посещения помещений Исполнителя, обеспечивать прибытие на встречи согласно расписанию, не позднее, чем за 10 минут до начала запланированной встречи;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при предоставлении услуг ранней помощи в рамках индивидуальной программы ранней помощи (далее - ИПРП), активно участвовать во всех мероприятиях, связанных с ее составлением, реализацией, оценкой эффективности, завершением и переходом ребенка в образовательную организацию;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выполнять рекомендации специалистов, предоставляющих услуги ранней помощи;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бережно относиться к имуществу Исполнителя, возмещать материальный ущерб, причиненный Исполнителю;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 xml:space="preserve">- соблюдать требования </w:t>
      </w:r>
      <w:r w:rsidR="00A93753">
        <w:t>У</w:t>
      </w:r>
      <w:r w:rsidRPr="000705DA">
        <w:t>става Исполнителя, Правил внутреннего распорядка и иных локальных нормативных актов, соблюдать дисциплину и общепринятые нормы поведения, проявлять уважение к сотрудникам Исполнителя, другим детям их родителям (законным представителям);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заблаговременно извещать ведущего специалиста Исполнителя о невозможности участия ребенка, семьи в запланированном мероприятии.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2.3. Заказчик дает согласие: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на проведение оценочных процедур;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на обработку персональных данных ребенка, к которым относятся: данные свидетельства о рождении, данные о состоянии здоровья ребенка, адрес проживания, прочие сведения, предоставленные Исполнителю; в том числе на размещение персональных данных ребенка в электронной базе данных Исполнителя с целью автоматизации статистического анализа и учета проводимых видов деятельности (за исключением персональных данных из общедоступных источников);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настоящее согласие предоставляется на осуществление любых действий в отношении персональных данных Заказчика и ребенка, которые необходимы или желаемы для достижения указанных в настоящем Договоре целей, включая сбор, систематизацию, накопление, хранение, уточнение (обновление, изменение), использование, а также осуществление любых иных действий с персональными данными, предусмотренных действующим законодательством Российской Федерации. Заказчик предупрежден, что согласие может быть отозвано по письменному заявлению.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2.4. Исполнитель имеет право: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самостоятельно осуществлять подбор и расстановку кадров для оказания услуг по настоящему договору;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предлагать Заказчику формы и методы работы с детьми и семьей;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предлагать Заказчику услуги ранней помощи согласно стандарту о порядке предоставления услуг ранней помощи;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 xml:space="preserve">- по согласованию с Заказчиком осуществлять аудио-, фото- и видеосъемку мероприятий, связанных с предоставлением услуг ранней помощи, массовых и праздничных мероприятий с использованием материалов в исключительно некоммерческих целях (фото или видеоотчеты, научная и научно-исследовательская </w:t>
      </w:r>
      <w:r w:rsidRPr="000705DA">
        <w:lastRenderedPageBreak/>
        <w:t>деятельность);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в целях соблюдения интересов ребенка направлять для дальнейшего обследования и уточнения медицинского диагноза в учреждения здравоохранения.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не допускать Заказчика и ребенка в помещения Исполнителя в случае наличия признаков инфекционного заболевания.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2.5. Исполнитель обязуется: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осуществлять свою деятельность в соответствии с действующим законодательством;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создать благоприятные условия для интеллектуального, нравственного, эмоционального и физического развития личности ребенка, обеспечить защиту его прав и свобод во время совместной активности с ребенком и семьей;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обеспечить безопасность жизнедеятельности и здоровья ребенка во время совместной активности сна территории Исполнителя, соблюдать установленные санитарно-гигиенические нормы, правила и требования;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принимать необходимые организационные и технические меры для защиты персональных данных ребенка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предоставлять услуги в соответствии с согласованным объемом, составом, формой, временем и местом.</w:t>
      </w:r>
    </w:p>
    <w:p w:rsidR="000705DA" w:rsidRPr="000705DA" w:rsidRDefault="000705DA" w:rsidP="00A93753">
      <w:pPr>
        <w:pStyle w:val="ConsPlusNormal"/>
        <w:jc w:val="both"/>
      </w:pPr>
    </w:p>
    <w:p w:rsidR="000705DA" w:rsidRPr="000705DA" w:rsidRDefault="000705DA" w:rsidP="00A93753">
      <w:pPr>
        <w:pStyle w:val="ConsPlusNormal"/>
        <w:jc w:val="center"/>
        <w:outlineLvl w:val="1"/>
      </w:pPr>
      <w:r w:rsidRPr="000705DA">
        <w:t>3. Срок договора, порядок его пролонгации и расторжения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 xml:space="preserve">3.1. Настоящий Договор вступает в силу с момента его подписания и действует до полного исполнения Сторонами своих обязательств. Услуги по настоящему Договору оказываются Исполнителем с момента его заключения и по </w:t>
      </w:r>
      <w:r w:rsidRPr="00A93753">
        <w:rPr>
          <w:highlight w:val="yellow"/>
        </w:rPr>
        <w:t>"__" ____________ 20__ г.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 xml:space="preserve">3.2. Договор пролонгируется автоматически в случае, если услуги предоставляются в рамках ИПРП, ежегодно при сохранении ограничения жизнедеятельности ребенка, подтвержденного результатами проведенных оценочных процедур, отсутствии медицинских противопоказаний и возражений с обеих сторон и если ребенок не достиг возраста 3 лет или если договор был пролонгирован в связи с обстоятельствами, указанными в </w:t>
      </w:r>
      <w:hyperlink w:anchor="Par837" w:tooltip="3.3. Договор пролонгируется после достижения ребенком возраста 3-х лет при сохранении ограничения жизнедеятельности ребенка по ежегодному решению консилиума Исполнителя. В этом случае составляется дополненное соглашение к настоящему договору." w:history="1">
        <w:r w:rsidRPr="000705DA">
          <w:rPr>
            <w:color w:val="0000FF"/>
          </w:rPr>
          <w:t>п. 3.3</w:t>
        </w:r>
      </w:hyperlink>
      <w:r w:rsidRPr="000705DA">
        <w:t>.</w:t>
      </w:r>
    </w:p>
    <w:p w:rsidR="000705DA" w:rsidRPr="000705DA" w:rsidRDefault="000705DA" w:rsidP="00A93753">
      <w:pPr>
        <w:pStyle w:val="ConsPlusNormal"/>
        <w:ind w:firstLine="540"/>
        <w:jc w:val="both"/>
      </w:pPr>
      <w:bookmarkStart w:id="1" w:name="Par837"/>
      <w:bookmarkEnd w:id="1"/>
      <w:r w:rsidRPr="000705DA">
        <w:t>3.3. Договор пролонгируется после достижения ребенком возраста 3-х лет при сохранении ограничения жизнедеятельности ребенка по ежегодному решению консилиума Исполнителя. В этом случае составляется дополненное соглашение к настоящему договору.</w:t>
      </w:r>
    </w:p>
    <w:p w:rsidR="000705DA" w:rsidRPr="000705DA" w:rsidRDefault="000705DA" w:rsidP="00A93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5DA">
        <w:rPr>
          <w:rFonts w:ascii="Times New Roman" w:hAnsi="Times New Roman" w:cs="Times New Roman"/>
          <w:sz w:val="24"/>
          <w:szCs w:val="24"/>
        </w:rPr>
        <w:t xml:space="preserve">    3.4.  Настоящий Договор может быть изменен по соглашению сторон, либо всоответствии   с   федеральным   законодательством,   законодательством   инормативными правовыми актами </w:t>
      </w:r>
      <w:r w:rsidR="00A93753">
        <w:rPr>
          <w:rFonts w:ascii="Times New Roman" w:hAnsi="Times New Roman" w:cs="Times New Roman"/>
          <w:sz w:val="24"/>
          <w:szCs w:val="24"/>
        </w:rPr>
        <w:t>Алтайского края</w:t>
      </w:r>
      <w:r w:rsidRPr="000705DA">
        <w:rPr>
          <w:rFonts w:ascii="Times New Roman" w:hAnsi="Times New Roman" w:cs="Times New Roman"/>
          <w:sz w:val="24"/>
          <w:szCs w:val="24"/>
        </w:rPr>
        <w:t>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3.5. Заказчик вправе в одностороннем порядке отказаться от исполнения Договора, уведомив Исполнителя письменно в срок не позднее, чем за 7 дней до дня расторжения.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3.6. Исполнитель вправе в одностороннем порядке расторгнуть настоящий Договор и отчислить ребенка: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при переходе ребенка в образовательную организацию (при отсутствии запроса от Заказчика на оказание услуг на период адаптации ребенка в образовательной организации);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при достижении всех поставленных целей в ИПРП;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при достижении ребенком 7-летнего возраста (в случае пролонгации получения услуг ранней помощи после достижения ребенком возраста 3 лет);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по медицинским противопоказаниям или в связи со смертью;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- в случае, если надлежащее исполнение обязательства по оказанию услуг ребенку стало невозможным вследствие действий (бездействия) Заказчика;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 xml:space="preserve">- при возникновении иных причин, создающих непреодолимые препятствия для </w:t>
      </w:r>
      <w:r w:rsidRPr="000705DA">
        <w:lastRenderedPageBreak/>
        <w:t>продолжения реализации ИПРП.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3.7. В случае досрочного расторжения настоящего Договора Стороны обязаны предварительно за 5 (пять) рабочих дней до момента расторжения в письменном виде предупредить об этом друг друга.</w:t>
      </w:r>
    </w:p>
    <w:p w:rsidR="000705DA" w:rsidRPr="000705DA" w:rsidRDefault="000705DA" w:rsidP="00A93753">
      <w:pPr>
        <w:pStyle w:val="ConsPlusNormal"/>
        <w:jc w:val="both"/>
      </w:pPr>
    </w:p>
    <w:p w:rsidR="000705DA" w:rsidRPr="000705DA" w:rsidRDefault="000705DA" w:rsidP="00A93753">
      <w:pPr>
        <w:pStyle w:val="ConsPlusNormal"/>
        <w:jc w:val="center"/>
        <w:outlineLvl w:val="1"/>
      </w:pPr>
      <w:r w:rsidRPr="000705DA">
        <w:t>4. Ответственность и порядок разрешения споров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4.1. За неисполнение или ненадлежащее исполнение обязанностей по настоящему Договору Стороны несут ответственность, предусмотренную законодательством Российской Федерации.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4.2. Все споры и разногласия, которые могут возникнуть между Сторонами, будут разрешаться путем переговоров.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4.3.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0705DA" w:rsidRPr="000705DA" w:rsidRDefault="000705DA" w:rsidP="00A93753">
      <w:pPr>
        <w:pStyle w:val="ConsPlusNormal"/>
        <w:jc w:val="both"/>
      </w:pPr>
    </w:p>
    <w:p w:rsidR="000705DA" w:rsidRPr="000705DA" w:rsidRDefault="000705DA" w:rsidP="00A93753">
      <w:pPr>
        <w:pStyle w:val="ConsPlusNormal"/>
        <w:jc w:val="center"/>
        <w:outlineLvl w:val="1"/>
      </w:pPr>
      <w:r w:rsidRPr="000705DA">
        <w:t>5. Заключительные положения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5.1.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5.2.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0705DA" w:rsidRPr="000705DA" w:rsidRDefault="000705DA" w:rsidP="00A93753">
      <w:pPr>
        <w:pStyle w:val="ConsPlusNormal"/>
        <w:jc w:val="both"/>
      </w:pPr>
    </w:p>
    <w:p w:rsidR="000705DA" w:rsidRPr="000705DA" w:rsidRDefault="000705DA" w:rsidP="00A93753">
      <w:pPr>
        <w:pStyle w:val="ConsPlusNormal"/>
        <w:jc w:val="center"/>
        <w:outlineLvl w:val="1"/>
      </w:pPr>
      <w:r w:rsidRPr="000705DA">
        <w:t>6. Дополнительные положения</w:t>
      </w:r>
    </w:p>
    <w:p w:rsidR="000705DA" w:rsidRPr="000705DA" w:rsidRDefault="000705DA" w:rsidP="00A93753">
      <w:pPr>
        <w:pStyle w:val="ConsPlusNormal"/>
        <w:ind w:firstLine="540"/>
        <w:jc w:val="both"/>
      </w:pPr>
      <w:r w:rsidRPr="000705DA">
        <w:t>6.1.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705DA" w:rsidRPr="000705DA" w:rsidRDefault="000705DA" w:rsidP="00A93753">
      <w:pPr>
        <w:pStyle w:val="ConsPlusNormal"/>
        <w:jc w:val="both"/>
      </w:pPr>
    </w:p>
    <w:p w:rsidR="000705DA" w:rsidRDefault="000705DA" w:rsidP="00A93753">
      <w:pPr>
        <w:pStyle w:val="ConsPlusNormal"/>
        <w:jc w:val="center"/>
        <w:outlineLvl w:val="1"/>
      </w:pPr>
      <w:r w:rsidRPr="000705DA">
        <w:t>7. Адреса, реквизиты и подписи сторон</w:t>
      </w:r>
    </w:p>
    <w:p w:rsidR="00437601" w:rsidRDefault="00437601" w:rsidP="00A93753">
      <w:pPr>
        <w:pStyle w:val="ConsPlusNormal"/>
        <w:jc w:val="center"/>
        <w:outlineLvl w:val="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93753" w:rsidTr="00437601">
        <w:tc>
          <w:tcPr>
            <w:tcW w:w="4672" w:type="dxa"/>
          </w:tcPr>
          <w:p w:rsidR="00A93753" w:rsidRPr="00A93753" w:rsidRDefault="00A93753" w:rsidP="00A93753">
            <w:pPr>
              <w:pStyle w:val="ConsPlusNormal"/>
              <w:jc w:val="center"/>
              <w:outlineLvl w:val="1"/>
              <w:rPr>
                <w:b/>
              </w:rPr>
            </w:pPr>
            <w:r w:rsidRPr="00A93753">
              <w:rPr>
                <w:rFonts w:eastAsia="Times New Roman"/>
                <w:b/>
              </w:rPr>
              <w:t>Исполнитель:</w:t>
            </w:r>
          </w:p>
        </w:tc>
        <w:tc>
          <w:tcPr>
            <w:tcW w:w="4673" w:type="dxa"/>
          </w:tcPr>
          <w:p w:rsidR="00A93753" w:rsidRPr="00A93753" w:rsidRDefault="00A93753" w:rsidP="00A93753">
            <w:pPr>
              <w:pStyle w:val="ConsPlusNormal"/>
              <w:jc w:val="center"/>
              <w:outlineLvl w:val="1"/>
              <w:rPr>
                <w:b/>
              </w:rPr>
            </w:pPr>
            <w:r w:rsidRPr="00A93753">
              <w:rPr>
                <w:b/>
              </w:rPr>
              <w:t>Заказчик:</w:t>
            </w:r>
          </w:p>
        </w:tc>
      </w:tr>
      <w:tr w:rsidR="00A93753" w:rsidRPr="00A93753" w:rsidTr="00437601">
        <w:trPr>
          <w:trHeight w:val="2172"/>
        </w:trPr>
        <w:tc>
          <w:tcPr>
            <w:tcW w:w="4672" w:type="dxa"/>
          </w:tcPr>
          <w:p w:rsidR="00A93753" w:rsidRDefault="00DD650F" w:rsidP="00A93753">
            <w:pPr>
              <w:pStyle w:val="ConsPlusNormal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>МБДОУ «Детский сад № 49 «Улыбка</w:t>
            </w:r>
            <w:r w:rsidR="00A93753" w:rsidRPr="00A93753">
              <w:rPr>
                <w:rFonts w:eastAsia="Times New Roman"/>
              </w:rPr>
              <w:t>»</w:t>
            </w:r>
          </w:p>
          <w:p w:rsidR="00A93753" w:rsidRDefault="00A93753" w:rsidP="00A9375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93753" w:rsidRDefault="00A93753" w:rsidP="00A9375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93753" w:rsidRDefault="00A93753" w:rsidP="00A9375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93753" w:rsidRDefault="00A93753" w:rsidP="00A9375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93753" w:rsidRDefault="00A93753" w:rsidP="00A9375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93753" w:rsidRDefault="00A93753" w:rsidP="00A9375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93753" w:rsidRPr="00A93753" w:rsidRDefault="00A93753" w:rsidP="00A9375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4673" w:type="dxa"/>
          </w:tcPr>
          <w:p w:rsidR="00A93753" w:rsidRPr="00A93753" w:rsidRDefault="00A93753" w:rsidP="00A9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___________________________________________</w:t>
            </w:r>
          </w:p>
          <w:p w:rsidR="00A93753" w:rsidRPr="00A93753" w:rsidRDefault="00A93753" w:rsidP="00A9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A93753" w:rsidRPr="00A93753" w:rsidRDefault="00A93753" w:rsidP="00A9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(серия, номер, наименование выдавшей организации, дата выдачи): _________________________________________________</w:t>
            </w:r>
          </w:p>
          <w:p w:rsidR="00A93753" w:rsidRPr="00A93753" w:rsidRDefault="00A93753" w:rsidP="00A9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A93753" w:rsidRPr="00A93753" w:rsidRDefault="00A93753" w:rsidP="00A9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(по прописке, фактическое проживание): _________________________________________________</w:t>
            </w:r>
          </w:p>
          <w:p w:rsidR="00A93753" w:rsidRPr="00A93753" w:rsidRDefault="00A93753" w:rsidP="00A9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A93753" w:rsidRDefault="00A93753" w:rsidP="00A9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 ________________________________________</w:t>
            </w:r>
          </w:p>
          <w:p w:rsidR="00A93753" w:rsidRPr="00A93753" w:rsidRDefault="00A93753" w:rsidP="00A9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E-mail</w:t>
            </w:r>
            <w:proofErr w:type="spellEnd"/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</w:t>
            </w:r>
          </w:p>
        </w:tc>
      </w:tr>
      <w:tr w:rsidR="00A93753" w:rsidRPr="00A93753" w:rsidTr="00437601">
        <w:tc>
          <w:tcPr>
            <w:tcW w:w="4672" w:type="dxa"/>
          </w:tcPr>
          <w:p w:rsidR="00A93753" w:rsidRPr="00A93753" w:rsidRDefault="00DD650F" w:rsidP="00DD650F">
            <w:pPr>
              <w:pStyle w:val="ConsPlusNormal"/>
              <w:outlineLvl w:val="1"/>
              <w:rPr>
                <w:lang w:val="en-US"/>
              </w:rPr>
            </w:pPr>
            <w:r>
              <w:rPr>
                <w:rFonts w:eastAsia="Calibri"/>
              </w:rPr>
              <w:t>Заведующий ____</w:t>
            </w:r>
            <w:r w:rsidR="00A93753" w:rsidRPr="00A93753">
              <w:rPr>
                <w:rFonts w:eastAsia="Calibri"/>
              </w:rPr>
              <w:t>_____ Н.</w:t>
            </w:r>
            <w:r>
              <w:rPr>
                <w:rFonts w:eastAsia="Calibri"/>
              </w:rPr>
              <w:t>Н. Полторацкая</w:t>
            </w:r>
          </w:p>
        </w:tc>
        <w:tc>
          <w:tcPr>
            <w:tcW w:w="4673" w:type="dxa"/>
          </w:tcPr>
          <w:p w:rsidR="00A93753" w:rsidRDefault="00A93753" w:rsidP="00A9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753" w:rsidRPr="00A93753" w:rsidRDefault="00A93753" w:rsidP="00A93753"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 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  <w:r w:rsidRPr="00A93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</w:t>
            </w:r>
          </w:p>
        </w:tc>
      </w:tr>
    </w:tbl>
    <w:p w:rsidR="00A93753" w:rsidRPr="00A93753" w:rsidRDefault="00A93753" w:rsidP="00A93753">
      <w:pPr>
        <w:pStyle w:val="ConsPlusNormal"/>
        <w:jc w:val="center"/>
        <w:outlineLvl w:val="1"/>
        <w:rPr>
          <w:lang w:val="en-US"/>
        </w:rPr>
      </w:pPr>
    </w:p>
    <w:sectPr w:rsidR="00A93753" w:rsidRPr="00A93753" w:rsidSect="00751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05DA"/>
    <w:rsid w:val="000705DA"/>
    <w:rsid w:val="00437601"/>
    <w:rsid w:val="00751857"/>
    <w:rsid w:val="00A93753"/>
    <w:rsid w:val="00DD650F"/>
    <w:rsid w:val="00F70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A93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33&amp;date=24.12.20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225&amp;date=24.12.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506&amp;date=24.12.2024" TargetMode="External"/><Relationship Id="rId11" Type="http://schemas.openxmlformats.org/officeDocument/2006/relationships/hyperlink" Target="https://login.consultant.ru/link/?req=doc&amp;base=LAW&amp;n=455953&amp;date=24.12.2024" TargetMode="External"/><Relationship Id="rId5" Type="http://schemas.openxmlformats.org/officeDocument/2006/relationships/hyperlink" Target="https://login.consultant.ru/link/?req=doc&amp;base=LAW&amp;n=2875&amp;date=24.12.2024&amp;dst=100165&amp;field=134" TargetMode="External"/><Relationship Id="rId10" Type="http://schemas.openxmlformats.org/officeDocument/2006/relationships/hyperlink" Target="https://login.consultant.ru/link/?req=doc&amp;base=LAW&amp;n=204218&amp;date=24.12.2024&amp;dst=100008&amp;field=134" TargetMode="External"/><Relationship Id="rId4" Type="http://schemas.openxmlformats.org/officeDocument/2006/relationships/hyperlink" Target="https://login.consultant.ru/link/?req=doc&amp;base=LAW&amp;n=9959&amp;date=24.12.2024" TargetMode="External"/><Relationship Id="rId9" Type="http://schemas.openxmlformats.org/officeDocument/2006/relationships/hyperlink" Target="https://login.consultant.ru/link/?req=doc&amp;base=LAW&amp;n=460024&amp;date=24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Денис Васильевич</dc:creator>
  <cp:keywords/>
  <dc:description/>
  <cp:lastModifiedBy>User</cp:lastModifiedBy>
  <cp:revision>2</cp:revision>
  <dcterms:created xsi:type="dcterms:W3CDTF">2025-06-26T07:30:00Z</dcterms:created>
  <dcterms:modified xsi:type="dcterms:W3CDTF">2026-02-10T10:22:00Z</dcterms:modified>
</cp:coreProperties>
</file>