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69" w:rsidRDefault="00DC3169" w:rsidP="00DC3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089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EF2089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дошкольного возраста с тяжелыми нарушениями речи</w:t>
      </w:r>
    </w:p>
    <w:p w:rsidR="00DC3169" w:rsidRDefault="00DC3169" w:rsidP="00DC3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 49 «Улыбка»</w:t>
      </w:r>
    </w:p>
    <w:p w:rsidR="00DC3169" w:rsidRPr="00EF2089" w:rsidRDefault="00DC3169" w:rsidP="00DC3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169" w:rsidRPr="004D6AB9" w:rsidRDefault="00DC3169" w:rsidP="00DC3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AB9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(далее – АООП) для детей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возраста с </w:t>
      </w:r>
      <w:r w:rsidRPr="004D6AB9">
        <w:rPr>
          <w:rFonts w:ascii="Times New Roman" w:hAnsi="Times New Roman" w:cs="Times New Roman"/>
          <w:sz w:val="28"/>
          <w:szCs w:val="28"/>
        </w:rPr>
        <w:t>тяжелы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D6AB9">
        <w:rPr>
          <w:rFonts w:ascii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D6AB9">
        <w:rPr>
          <w:rFonts w:ascii="Times New Roman" w:hAnsi="Times New Roman" w:cs="Times New Roman"/>
          <w:sz w:val="28"/>
          <w:szCs w:val="28"/>
        </w:rPr>
        <w:t xml:space="preserve"> речи муниципального бюджетного дошкольного образовательного учреждения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общеразвивающего вида № 49 «Улыбка»</w:t>
      </w:r>
      <w:r w:rsidRPr="004D6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D6AB9">
        <w:rPr>
          <w:rFonts w:ascii="Times New Roman" w:hAnsi="Times New Roman" w:cs="Times New Roman"/>
          <w:sz w:val="28"/>
          <w:szCs w:val="28"/>
        </w:rPr>
        <w:t>далее - МБДОУ) – разработана с учетом требований федерального государственного образовательного стандарта дошкольного образования (далее - ФГОС ДО), Примерной адаптированной основной образовательной программой дошкольного образования детей с тяжелыми нарушениями речи (одобрена решением федерального учебно-методического объединения по общему образованию</w:t>
      </w:r>
      <w:proofErr w:type="gramEnd"/>
      <w:r w:rsidRPr="004D6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AB9">
        <w:rPr>
          <w:rFonts w:ascii="Times New Roman" w:hAnsi="Times New Roman" w:cs="Times New Roman"/>
          <w:sz w:val="28"/>
          <w:szCs w:val="28"/>
        </w:rPr>
        <w:t>7 декабря 2017 г., протокол № 6/17), и определяет содержание и организацию образовательной деятельности на уровне дошкольного образования, обеспечивает развитие личности детей в возрасте от 5-7 лет.</w:t>
      </w:r>
      <w:proofErr w:type="gramEnd"/>
    </w:p>
    <w:p w:rsidR="00DC3169" w:rsidRPr="004D6AB9" w:rsidRDefault="00DC3169" w:rsidP="00DC3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B9">
        <w:rPr>
          <w:rFonts w:ascii="Times New Roman" w:hAnsi="Times New Roman" w:cs="Times New Roman"/>
          <w:sz w:val="28"/>
          <w:szCs w:val="28"/>
        </w:rPr>
        <w:t>Программа является основным внутренним нормативно-управленческим документом, регламентирующим деятельность МБДОУ и характеризующим специфику содержания образования и особенности организации воспитательно-образовательного процесса детей с ОВЗ (тяжелыми нарушениями речи) (</w:t>
      </w:r>
      <w:proofErr w:type="spellStart"/>
      <w:r w:rsidRPr="004D6AB9">
        <w:rPr>
          <w:rFonts w:ascii="Times New Roman" w:hAnsi="Times New Roman" w:cs="Times New Roman"/>
          <w:sz w:val="28"/>
          <w:szCs w:val="28"/>
        </w:rPr>
        <w:t>далее-ТНР</w:t>
      </w:r>
      <w:proofErr w:type="spellEnd"/>
      <w:r w:rsidRPr="004D6AB9">
        <w:rPr>
          <w:rFonts w:ascii="Times New Roman" w:hAnsi="Times New Roman" w:cs="Times New Roman"/>
          <w:sz w:val="28"/>
          <w:szCs w:val="28"/>
        </w:rPr>
        <w:t>). Программа определяет цель, задачи, планируемые результаты.</w:t>
      </w:r>
    </w:p>
    <w:p w:rsidR="00DC3169" w:rsidRPr="00D62326" w:rsidRDefault="00DC3169" w:rsidP="00DC3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326">
        <w:rPr>
          <w:rFonts w:ascii="Times New Roman" w:hAnsi="Times New Roman" w:cs="Times New Roman"/>
          <w:sz w:val="28"/>
          <w:szCs w:val="28"/>
        </w:rPr>
        <w:t xml:space="preserve">Программа обеспечивает всестороннее развитие детей с </w:t>
      </w:r>
      <w:proofErr w:type="gramStart"/>
      <w:r w:rsidRPr="00D62326">
        <w:rPr>
          <w:rFonts w:ascii="Times New Roman" w:hAnsi="Times New Roman" w:cs="Times New Roman"/>
          <w:sz w:val="28"/>
          <w:szCs w:val="28"/>
        </w:rPr>
        <w:t>тяжелыми</w:t>
      </w:r>
      <w:proofErr w:type="gramEnd"/>
      <w:r w:rsidRPr="00D6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26">
        <w:rPr>
          <w:rFonts w:ascii="Times New Roman" w:hAnsi="Times New Roman" w:cs="Times New Roman"/>
          <w:sz w:val="28"/>
          <w:szCs w:val="28"/>
        </w:rPr>
        <w:t>нарушенями</w:t>
      </w:r>
      <w:proofErr w:type="spellEnd"/>
      <w:r w:rsidRPr="00D62326">
        <w:rPr>
          <w:rFonts w:ascii="Times New Roman" w:hAnsi="Times New Roman" w:cs="Times New Roman"/>
          <w:sz w:val="28"/>
          <w:szCs w:val="28"/>
        </w:rPr>
        <w:t xml:space="preserve"> речи (ТНР) в возрасте от 5-ти до 7-ми лет, в группах </w:t>
      </w:r>
      <w:proofErr w:type="spellStart"/>
      <w:r w:rsidRPr="00D6232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D62326">
        <w:rPr>
          <w:rFonts w:ascii="Times New Roman" w:hAnsi="Times New Roman" w:cs="Times New Roman"/>
          <w:sz w:val="28"/>
          <w:szCs w:val="28"/>
        </w:rPr>
        <w:t xml:space="preserve"> направленности, с учетом их возрастных и индивидуальных особенностей по основным направлениям развития:</w:t>
      </w:r>
    </w:p>
    <w:p w:rsidR="00DC3169" w:rsidRPr="00D62326" w:rsidRDefault="00DC3169" w:rsidP="00DC3169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6">
        <w:rPr>
          <w:rFonts w:ascii="Times New Roman" w:hAnsi="Times New Roman" w:cs="Times New Roman"/>
          <w:sz w:val="28"/>
          <w:szCs w:val="28"/>
        </w:rPr>
        <w:t>социально-коммуникативному;</w:t>
      </w:r>
    </w:p>
    <w:p w:rsidR="00DC3169" w:rsidRPr="00D62326" w:rsidRDefault="00DC3169" w:rsidP="00DC3169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6">
        <w:rPr>
          <w:rFonts w:ascii="Times New Roman" w:hAnsi="Times New Roman" w:cs="Times New Roman"/>
          <w:sz w:val="28"/>
          <w:szCs w:val="28"/>
        </w:rPr>
        <w:t>познавательному;</w:t>
      </w:r>
    </w:p>
    <w:p w:rsidR="00DC3169" w:rsidRPr="00D62326" w:rsidRDefault="00DC3169" w:rsidP="00DC3169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6">
        <w:rPr>
          <w:rFonts w:ascii="Times New Roman" w:hAnsi="Times New Roman" w:cs="Times New Roman"/>
          <w:sz w:val="28"/>
          <w:szCs w:val="28"/>
        </w:rPr>
        <w:t>речевому;</w:t>
      </w:r>
    </w:p>
    <w:p w:rsidR="00DC3169" w:rsidRPr="00D62326" w:rsidRDefault="00DC3169" w:rsidP="00DC3169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6">
        <w:rPr>
          <w:rFonts w:ascii="Times New Roman" w:hAnsi="Times New Roman" w:cs="Times New Roman"/>
          <w:sz w:val="28"/>
          <w:szCs w:val="28"/>
        </w:rPr>
        <w:t>художественно-эстетическому;</w:t>
      </w:r>
    </w:p>
    <w:p w:rsidR="00DC3169" w:rsidRPr="00D62326" w:rsidRDefault="00DC3169" w:rsidP="00DC3169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6">
        <w:rPr>
          <w:rFonts w:ascii="Times New Roman" w:hAnsi="Times New Roman" w:cs="Times New Roman"/>
          <w:sz w:val="28"/>
          <w:szCs w:val="28"/>
        </w:rPr>
        <w:t>физическому.</w:t>
      </w:r>
    </w:p>
    <w:p w:rsidR="00DC3169" w:rsidRPr="00D62326" w:rsidRDefault="00DC3169" w:rsidP="00DC3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326">
        <w:rPr>
          <w:rFonts w:ascii="Times New Roman" w:hAnsi="Times New Roman" w:cs="Times New Roman"/>
          <w:sz w:val="28"/>
          <w:szCs w:val="28"/>
        </w:rPr>
        <w:t>Содержание АООП отражает следующие аспекты образовательной среды для ребенка дошкольного возраста с ТНР:</w:t>
      </w:r>
    </w:p>
    <w:p w:rsidR="00DC3169" w:rsidRPr="00D62326" w:rsidRDefault="00DC3169" w:rsidP="00DC3169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6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образовательная среда;</w:t>
      </w:r>
    </w:p>
    <w:p w:rsidR="00DC3169" w:rsidRPr="00D62326" w:rsidRDefault="00DC3169" w:rsidP="00DC3169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6">
        <w:rPr>
          <w:rFonts w:ascii="Times New Roman" w:hAnsi="Times New Roman" w:cs="Times New Roman"/>
          <w:sz w:val="28"/>
          <w:szCs w:val="28"/>
        </w:rPr>
        <w:t>характер взаимодействия с взрослыми;</w:t>
      </w:r>
    </w:p>
    <w:p w:rsidR="00DC3169" w:rsidRPr="00D62326" w:rsidRDefault="00DC3169" w:rsidP="00DC3169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6">
        <w:rPr>
          <w:rFonts w:ascii="Times New Roman" w:hAnsi="Times New Roman" w:cs="Times New Roman"/>
          <w:sz w:val="28"/>
          <w:szCs w:val="28"/>
        </w:rPr>
        <w:t>характер взаимодействия с другими детьми;</w:t>
      </w:r>
    </w:p>
    <w:p w:rsidR="00DC3169" w:rsidRPr="00D62326" w:rsidRDefault="00DC3169" w:rsidP="00DC3169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6">
        <w:rPr>
          <w:rFonts w:ascii="Times New Roman" w:hAnsi="Times New Roman" w:cs="Times New Roman"/>
          <w:sz w:val="28"/>
          <w:szCs w:val="28"/>
        </w:rPr>
        <w:t>система отношений ребенка к миру, к другим людям, к себе самому.</w:t>
      </w:r>
    </w:p>
    <w:p w:rsidR="00DC3169" w:rsidRPr="00D62326" w:rsidRDefault="00DC3169" w:rsidP="00DC3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326">
        <w:rPr>
          <w:rFonts w:ascii="Times New Roman" w:hAnsi="Times New Roman" w:cs="Times New Roman"/>
          <w:sz w:val="28"/>
          <w:szCs w:val="28"/>
        </w:rPr>
        <w:t>АООП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 (обе части являются взаимодополняющими и необходимыми с точки зрения реализации целей и задач АООП).</w:t>
      </w:r>
    </w:p>
    <w:p w:rsidR="00DC3169" w:rsidRPr="00D62326" w:rsidRDefault="00DC3169" w:rsidP="00DC3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0F">
        <w:rPr>
          <w:rFonts w:ascii="Times New Roman" w:hAnsi="Times New Roman" w:cs="Times New Roman"/>
          <w:sz w:val="28"/>
          <w:szCs w:val="28"/>
        </w:rPr>
        <w:t>Программа может корректироваться в связи с изменениями нормативно-правовой базы дошкольного образования, образовательного запроса родителей. Программа сформирована как программа психолого-</w:t>
      </w:r>
      <w:r w:rsidRPr="0071140F">
        <w:rPr>
          <w:rFonts w:ascii="Times New Roman" w:hAnsi="Times New Roman" w:cs="Times New Roman"/>
          <w:sz w:val="28"/>
          <w:szCs w:val="28"/>
        </w:rPr>
        <w:lastRenderedPageBreak/>
        <w:t>педагогической поддержки позитивной социализации и индивидуализации, развития личности детей дошкольного возраста,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Обязательная часть программы представлена: Примерной адаптированной основной образовательной программой дошкольного образования детей с тяжёлыми нарушениями речи (</w:t>
      </w:r>
      <w:proofErr w:type="gramStart"/>
      <w:r w:rsidRPr="0071140F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71140F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развитию 7 декабря 2017 г. Протокол № 6/17), реализуется во всех возрастных группах (согласно заключения ПМПК), с 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26">
        <w:rPr>
          <w:rFonts w:ascii="Times New Roman" w:hAnsi="Times New Roman" w:cs="Times New Roman"/>
          <w:sz w:val="28"/>
          <w:szCs w:val="28"/>
        </w:rPr>
        <w:t>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2AC">
        <w:rPr>
          <w:rFonts w:ascii="Times New Roman" w:hAnsi="Times New Roman" w:cs="Times New Roman"/>
          <w:sz w:val="28"/>
          <w:szCs w:val="28"/>
        </w:rPr>
        <w:t>Учреждения</w:t>
      </w:r>
      <w:r w:rsidRPr="00D62326">
        <w:rPr>
          <w:rFonts w:ascii="Times New Roman" w:hAnsi="Times New Roman" w:cs="Times New Roman"/>
          <w:sz w:val="28"/>
          <w:szCs w:val="28"/>
        </w:rPr>
        <w:t>.</w:t>
      </w:r>
    </w:p>
    <w:p w:rsidR="00DC3169" w:rsidRDefault="00DC3169" w:rsidP="00DC3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326">
        <w:rPr>
          <w:rFonts w:ascii="Times New Roman" w:hAnsi="Times New Roman" w:cs="Times New Roman"/>
          <w:sz w:val="28"/>
          <w:szCs w:val="28"/>
        </w:rPr>
        <w:t>В части формируемой участниками образовательных отношений представлены парциальные образовательные программы дошкольного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169" w:rsidRPr="000B455A" w:rsidRDefault="00DC3169" w:rsidP="00DC3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5A">
        <w:rPr>
          <w:rFonts w:ascii="Times New Roman" w:hAnsi="Times New Roman" w:cs="Times New Roman"/>
          <w:sz w:val="28"/>
          <w:szCs w:val="28"/>
        </w:rPr>
        <w:t xml:space="preserve">- в образовательной области «Социально-коммуникативное развитие» реализуется </w:t>
      </w:r>
      <w:r>
        <w:rPr>
          <w:rFonts w:ascii="Times New Roman" w:hAnsi="Times New Roman" w:cs="Times New Roman"/>
          <w:sz w:val="28"/>
          <w:szCs w:val="28"/>
        </w:rPr>
        <w:t>рабочая программа педагога-психолога «</w:t>
      </w:r>
      <w:r w:rsidR="001F32AC">
        <w:rPr>
          <w:rFonts w:ascii="Times New Roman" w:hAnsi="Times New Roman" w:cs="Times New Roman"/>
          <w:sz w:val="28"/>
          <w:szCs w:val="28"/>
        </w:rPr>
        <w:t>Цветик семицветик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B455A">
        <w:rPr>
          <w:rFonts w:ascii="Times New Roman" w:hAnsi="Times New Roman" w:cs="Times New Roman"/>
          <w:sz w:val="28"/>
          <w:szCs w:val="28"/>
        </w:rPr>
        <w:t>(5-7 лет).</w:t>
      </w:r>
    </w:p>
    <w:p w:rsidR="00DC3169" w:rsidRPr="00B656F2" w:rsidRDefault="00DC3169" w:rsidP="00DC3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455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коррекционно-логопедической работы для детей с ОНР (5-7 лет) учителя-логопеда.</w:t>
      </w:r>
    </w:p>
    <w:p w:rsidR="00DC3169" w:rsidRPr="005D0BA8" w:rsidRDefault="00DC3169" w:rsidP="00DC3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A8">
        <w:rPr>
          <w:rFonts w:ascii="Times New Roman" w:hAnsi="Times New Roman" w:cs="Times New Roman"/>
          <w:sz w:val="28"/>
          <w:szCs w:val="28"/>
        </w:rPr>
        <w:t xml:space="preserve">Программа предусмотрена для реализации в группах </w:t>
      </w:r>
      <w:proofErr w:type="spellStart"/>
      <w:r w:rsidRPr="005D0BA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5D0BA8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DC3169" w:rsidRPr="005D0BA8" w:rsidRDefault="00DC3169" w:rsidP="00DC3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BA8">
        <w:rPr>
          <w:rFonts w:ascii="Times New Roman" w:hAnsi="Times New Roman" w:cs="Times New Roman"/>
          <w:sz w:val="28"/>
          <w:szCs w:val="28"/>
        </w:rPr>
        <w:t xml:space="preserve">Срок реализации образовательной программы: </w:t>
      </w:r>
      <w:r w:rsidRPr="005D0BA8">
        <w:rPr>
          <w:rFonts w:ascii="Times New Roman" w:hAnsi="Times New Roman" w:cs="Times New Roman"/>
          <w:b/>
          <w:sz w:val="28"/>
          <w:szCs w:val="28"/>
        </w:rPr>
        <w:t>2 года.</w:t>
      </w:r>
    </w:p>
    <w:p w:rsidR="00DC3169" w:rsidRPr="005D0BA8" w:rsidRDefault="00DC3169" w:rsidP="00DC3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A8">
        <w:rPr>
          <w:rFonts w:ascii="Times New Roman" w:hAnsi="Times New Roman" w:cs="Times New Roman"/>
          <w:sz w:val="28"/>
          <w:szCs w:val="28"/>
        </w:rPr>
        <w:t>Программа реализуется в течение всего времени пребывания детей в МБДОУ. Воспитание и обучение осуществляется на русском языке - государственном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BA8">
        <w:rPr>
          <w:rFonts w:ascii="Times New Roman" w:hAnsi="Times New Roman" w:cs="Times New Roman"/>
          <w:sz w:val="28"/>
          <w:szCs w:val="28"/>
        </w:rPr>
        <w:t>России.</w:t>
      </w:r>
    </w:p>
    <w:p w:rsidR="00DC3169" w:rsidRPr="005D0BA8" w:rsidRDefault="00DC3169" w:rsidP="00DC3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A8">
        <w:rPr>
          <w:rFonts w:ascii="Times New Roman" w:hAnsi="Times New Roman" w:cs="Times New Roman"/>
          <w:sz w:val="28"/>
          <w:szCs w:val="28"/>
        </w:rPr>
        <w:t>Содержание программы отражает реальные условия группы и логопедического кабинета.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BA8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(далее РППС) логопедического кабинета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BA8">
        <w:rPr>
          <w:rFonts w:ascii="Times New Roman" w:hAnsi="Times New Roman" w:cs="Times New Roman"/>
          <w:sz w:val="28"/>
          <w:szCs w:val="28"/>
        </w:rPr>
        <w:t>обеспечивает создание оптимальных условий для коррекционно-развивающей работы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BA8">
        <w:rPr>
          <w:rFonts w:ascii="Times New Roman" w:hAnsi="Times New Roman" w:cs="Times New Roman"/>
          <w:sz w:val="28"/>
          <w:szCs w:val="28"/>
        </w:rPr>
        <w:t>всестороннего гармоничного развития детей с общим недоразвитием речи.</w:t>
      </w:r>
    </w:p>
    <w:p w:rsidR="00DC3169" w:rsidRDefault="00DC3169" w:rsidP="00DC3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1BA">
        <w:rPr>
          <w:rFonts w:ascii="Times New Roman" w:hAnsi="Times New Roman" w:cs="Times New Roman"/>
          <w:b/>
          <w:sz w:val="28"/>
          <w:szCs w:val="28"/>
        </w:rPr>
        <w:t>1.1.1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951BA">
        <w:rPr>
          <w:rFonts w:ascii="Times New Roman" w:hAnsi="Times New Roman" w:cs="Times New Roman"/>
          <w:b/>
          <w:sz w:val="28"/>
          <w:szCs w:val="28"/>
        </w:rPr>
        <w:t xml:space="preserve">  Цели и задачи Программы </w:t>
      </w:r>
    </w:p>
    <w:p w:rsidR="00DC3169" w:rsidRPr="007951BA" w:rsidRDefault="00DC3169" w:rsidP="00DC3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BA">
        <w:rPr>
          <w:rFonts w:ascii="Times New Roman" w:hAnsi="Times New Roman" w:cs="Times New Roman"/>
          <w:sz w:val="28"/>
          <w:szCs w:val="28"/>
        </w:rPr>
        <w:t>Цель реализации «Программы» ― построение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951BA">
        <w:rPr>
          <w:rFonts w:ascii="Times New Roman" w:hAnsi="Times New Roman" w:cs="Times New Roman"/>
          <w:sz w:val="28"/>
          <w:szCs w:val="28"/>
        </w:rPr>
        <w:t>истемы коррекционно-развивающей работы с детьми с ТНР (общим недоразвитием речи), предусматривающей полную интеграцию действий всех специалистов дошкольной образовательной организации и родителей (законных представителей) дошкольников.</w:t>
      </w:r>
    </w:p>
    <w:p w:rsidR="00DC3169" w:rsidRPr="007951BA" w:rsidRDefault="00DC3169" w:rsidP="00DC3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BA">
        <w:rPr>
          <w:rFonts w:ascii="Times New Roman" w:hAnsi="Times New Roman" w:cs="Times New Roman"/>
          <w:sz w:val="28"/>
          <w:szCs w:val="28"/>
        </w:rPr>
        <w:t>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развития: физических, духовно-нравственных, интеллектуальных и художественно- эстетических качеств дошкольников, формирование у детей способности к усвоению элементарных языковых закономерностей.</w:t>
      </w:r>
    </w:p>
    <w:p w:rsidR="00DC3169" w:rsidRPr="007951BA" w:rsidRDefault="00DC3169" w:rsidP="00DC3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BA">
        <w:rPr>
          <w:rFonts w:ascii="Times New Roman" w:hAnsi="Times New Roman" w:cs="Times New Roman"/>
          <w:sz w:val="28"/>
          <w:szCs w:val="28"/>
        </w:rPr>
        <w:t xml:space="preserve">Главная идея Программы заключается в реализации общеобразовательных задач дошкольного образования с привлечением </w:t>
      </w:r>
      <w:r w:rsidRPr="007951BA">
        <w:rPr>
          <w:rFonts w:ascii="Times New Roman" w:hAnsi="Times New Roman" w:cs="Times New Roman"/>
          <w:sz w:val="28"/>
          <w:szCs w:val="28"/>
        </w:rPr>
        <w:lastRenderedPageBreak/>
        <w:t>синхронного выравнивания речевого и психического развития детей с ТНР (общим недоразвитием речи).</w:t>
      </w:r>
    </w:p>
    <w:p w:rsidR="00DC3169" w:rsidRPr="007951BA" w:rsidRDefault="00DC3169" w:rsidP="00DC3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BA">
        <w:rPr>
          <w:rFonts w:ascii="Times New Roman" w:hAnsi="Times New Roman" w:cs="Times New Roman"/>
          <w:sz w:val="28"/>
          <w:szCs w:val="28"/>
        </w:rPr>
        <w:t>Программа направлена на расширение возможности понимания речи и расширение представлений об окружающей действительности, коррекцию недостатков речевого развития, профилактику вторичных нарушений, развитие творческих и коммуникативных способностей детей в различных видах деятельности, овладение детьми самостоятельной, связной, грамматически правильной речью и коммуникативными навыками, фонетической системой русского языка, что сформирует готовность к дальнейшему обучению.</w:t>
      </w:r>
    </w:p>
    <w:p w:rsidR="00A70C9B" w:rsidRPr="00DC3169" w:rsidRDefault="00A70C9B" w:rsidP="00DC3169"/>
    <w:sectPr w:rsidR="00A70C9B" w:rsidRPr="00DC3169" w:rsidSect="00D3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A69"/>
    <w:multiLevelType w:val="hybridMultilevel"/>
    <w:tmpl w:val="12EEA6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24471A"/>
    <w:multiLevelType w:val="hybridMultilevel"/>
    <w:tmpl w:val="0908F8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1E5999"/>
    <w:multiLevelType w:val="hybridMultilevel"/>
    <w:tmpl w:val="FEF23D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2A6FFF"/>
    <w:multiLevelType w:val="hybridMultilevel"/>
    <w:tmpl w:val="CA52539A"/>
    <w:lvl w:ilvl="0" w:tplc="0419000D">
      <w:start w:val="1"/>
      <w:numFmt w:val="bullet"/>
      <w:lvlText w:val=""/>
      <w:lvlJc w:val="left"/>
      <w:pPr>
        <w:ind w:left="1093" w:hanging="361"/>
      </w:pPr>
      <w:rPr>
        <w:rFonts w:ascii="Wingdings" w:hAnsi="Wingdings" w:hint="default"/>
        <w:w w:val="100"/>
        <w:sz w:val="24"/>
      </w:rPr>
    </w:lvl>
    <w:lvl w:ilvl="1" w:tplc="9B72F074">
      <w:numFmt w:val="bullet"/>
      <w:lvlText w:val="•"/>
      <w:lvlJc w:val="left"/>
      <w:pPr>
        <w:ind w:left="2128" w:hanging="361"/>
      </w:pPr>
      <w:rPr>
        <w:rFonts w:hint="default"/>
      </w:rPr>
    </w:lvl>
    <w:lvl w:ilvl="2" w:tplc="2D0A66B6">
      <w:numFmt w:val="bullet"/>
      <w:lvlText w:val="•"/>
      <w:lvlJc w:val="left"/>
      <w:pPr>
        <w:ind w:left="3157" w:hanging="361"/>
      </w:pPr>
      <w:rPr>
        <w:rFonts w:hint="default"/>
      </w:rPr>
    </w:lvl>
    <w:lvl w:ilvl="3" w:tplc="E79614BE">
      <w:numFmt w:val="bullet"/>
      <w:lvlText w:val="•"/>
      <w:lvlJc w:val="left"/>
      <w:pPr>
        <w:ind w:left="4185" w:hanging="361"/>
      </w:pPr>
      <w:rPr>
        <w:rFonts w:hint="default"/>
      </w:rPr>
    </w:lvl>
    <w:lvl w:ilvl="4" w:tplc="246A65C2">
      <w:numFmt w:val="bullet"/>
      <w:lvlText w:val="•"/>
      <w:lvlJc w:val="left"/>
      <w:pPr>
        <w:ind w:left="5214" w:hanging="361"/>
      </w:pPr>
      <w:rPr>
        <w:rFonts w:hint="default"/>
      </w:rPr>
    </w:lvl>
    <w:lvl w:ilvl="5" w:tplc="34DC5EA0">
      <w:numFmt w:val="bullet"/>
      <w:lvlText w:val="•"/>
      <w:lvlJc w:val="left"/>
      <w:pPr>
        <w:ind w:left="6243" w:hanging="361"/>
      </w:pPr>
      <w:rPr>
        <w:rFonts w:hint="default"/>
      </w:rPr>
    </w:lvl>
    <w:lvl w:ilvl="6" w:tplc="7F6E4286">
      <w:numFmt w:val="bullet"/>
      <w:lvlText w:val="•"/>
      <w:lvlJc w:val="left"/>
      <w:pPr>
        <w:ind w:left="7271" w:hanging="361"/>
      </w:pPr>
      <w:rPr>
        <w:rFonts w:hint="default"/>
      </w:rPr>
    </w:lvl>
    <w:lvl w:ilvl="7" w:tplc="6B3AFC10">
      <w:numFmt w:val="bullet"/>
      <w:lvlText w:val="•"/>
      <w:lvlJc w:val="left"/>
      <w:pPr>
        <w:ind w:left="8300" w:hanging="361"/>
      </w:pPr>
      <w:rPr>
        <w:rFonts w:hint="default"/>
      </w:rPr>
    </w:lvl>
    <w:lvl w:ilvl="8" w:tplc="B04603C8">
      <w:numFmt w:val="bullet"/>
      <w:lvlText w:val="•"/>
      <w:lvlJc w:val="left"/>
      <w:pPr>
        <w:ind w:left="9329" w:hanging="361"/>
      </w:pPr>
      <w:rPr>
        <w:rFonts w:hint="default"/>
      </w:rPr>
    </w:lvl>
  </w:abstractNum>
  <w:abstractNum w:abstractNumId="4">
    <w:nsid w:val="6C857037"/>
    <w:multiLevelType w:val="hybridMultilevel"/>
    <w:tmpl w:val="390265FE"/>
    <w:lvl w:ilvl="0" w:tplc="2F1CCDF2">
      <w:start w:val="1"/>
      <w:numFmt w:val="decimal"/>
      <w:lvlText w:val="%1"/>
      <w:lvlJc w:val="left"/>
      <w:pPr>
        <w:ind w:left="1806" w:hanging="851"/>
      </w:pPr>
      <w:rPr>
        <w:rFonts w:hint="default"/>
        <w:lang w:val="ru-RU" w:eastAsia="en-US" w:bidi="ar-SA"/>
      </w:rPr>
    </w:lvl>
    <w:lvl w:ilvl="1" w:tplc="531A5CEE">
      <w:numFmt w:val="none"/>
      <w:lvlText w:val=""/>
      <w:lvlJc w:val="left"/>
      <w:pPr>
        <w:tabs>
          <w:tab w:val="num" w:pos="360"/>
        </w:tabs>
      </w:pPr>
    </w:lvl>
    <w:lvl w:ilvl="2" w:tplc="7324BCFE">
      <w:numFmt w:val="bullet"/>
      <w:lvlText w:val=""/>
      <w:lvlJc w:val="left"/>
      <w:pPr>
        <w:ind w:left="1100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3F85730">
      <w:numFmt w:val="bullet"/>
      <w:lvlText w:val="•"/>
      <w:lvlJc w:val="left"/>
      <w:pPr>
        <w:ind w:left="3943" w:hanging="707"/>
      </w:pPr>
      <w:rPr>
        <w:rFonts w:hint="default"/>
        <w:lang w:val="ru-RU" w:eastAsia="en-US" w:bidi="ar-SA"/>
      </w:rPr>
    </w:lvl>
    <w:lvl w:ilvl="4" w:tplc="1DE88F5C">
      <w:numFmt w:val="bullet"/>
      <w:lvlText w:val="•"/>
      <w:lvlJc w:val="left"/>
      <w:pPr>
        <w:ind w:left="5014" w:hanging="707"/>
      </w:pPr>
      <w:rPr>
        <w:rFonts w:hint="default"/>
        <w:lang w:val="ru-RU" w:eastAsia="en-US" w:bidi="ar-SA"/>
      </w:rPr>
    </w:lvl>
    <w:lvl w:ilvl="5" w:tplc="3A02B5BA">
      <w:numFmt w:val="bullet"/>
      <w:lvlText w:val="•"/>
      <w:lvlJc w:val="left"/>
      <w:pPr>
        <w:ind w:left="6086" w:hanging="707"/>
      </w:pPr>
      <w:rPr>
        <w:rFonts w:hint="default"/>
        <w:lang w:val="ru-RU" w:eastAsia="en-US" w:bidi="ar-SA"/>
      </w:rPr>
    </w:lvl>
    <w:lvl w:ilvl="6" w:tplc="4AF058A2">
      <w:numFmt w:val="bullet"/>
      <w:lvlText w:val="•"/>
      <w:lvlJc w:val="left"/>
      <w:pPr>
        <w:ind w:left="7157" w:hanging="707"/>
      </w:pPr>
      <w:rPr>
        <w:rFonts w:hint="default"/>
        <w:lang w:val="ru-RU" w:eastAsia="en-US" w:bidi="ar-SA"/>
      </w:rPr>
    </w:lvl>
    <w:lvl w:ilvl="7" w:tplc="BDE0CCCA">
      <w:numFmt w:val="bullet"/>
      <w:lvlText w:val="•"/>
      <w:lvlJc w:val="left"/>
      <w:pPr>
        <w:ind w:left="8229" w:hanging="707"/>
      </w:pPr>
      <w:rPr>
        <w:rFonts w:hint="default"/>
        <w:lang w:val="ru-RU" w:eastAsia="en-US" w:bidi="ar-SA"/>
      </w:rPr>
    </w:lvl>
    <w:lvl w:ilvl="8" w:tplc="EB8E2854">
      <w:numFmt w:val="bullet"/>
      <w:lvlText w:val="•"/>
      <w:lvlJc w:val="left"/>
      <w:pPr>
        <w:ind w:left="9300" w:hanging="707"/>
      </w:pPr>
      <w:rPr>
        <w:rFonts w:hint="default"/>
        <w:lang w:val="ru-RU" w:eastAsia="en-US" w:bidi="ar-SA"/>
      </w:rPr>
    </w:lvl>
  </w:abstractNum>
  <w:abstractNum w:abstractNumId="5">
    <w:nsid w:val="74930FA5"/>
    <w:multiLevelType w:val="multilevel"/>
    <w:tmpl w:val="2912F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41D"/>
    <w:rsid w:val="000D22E2"/>
    <w:rsid w:val="0012709B"/>
    <w:rsid w:val="0019202E"/>
    <w:rsid w:val="001F32AC"/>
    <w:rsid w:val="0032441D"/>
    <w:rsid w:val="003F132D"/>
    <w:rsid w:val="00492793"/>
    <w:rsid w:val="008217C0"/>
    <w:rsid w:val="008A1F78"/>
    <w:rsid w:val="00934319"/>
    <w:rsid w:val="00A70C9B"/>
    <w:rsid w:val="00AA4767"/>
    <w:rsid w:val="00BF7AF2"/>
    <w:rsid w:val="00C504A0"/>
    <w:rsid w:val="00CD40EE"/>
    <w:rsid w:val="00D32E1B"/>
    <w:rsid w:val="00DC3169"/>
    <w:rsid w:val="00DC44C2"/>
    <w:rsid w:val="00E249BB"/>
    <w:rsid w:val="00FD3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44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441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link w:val="a7"/>
    <w:qFormat/>
    <w:rsid w:val="009343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locked/>
    <w:rsid w:val="0093431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441D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32441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3</cp:revision>
  <dcterms:created xsi:type="dcterms:W3CDTF">2021-07-28T10:58:00Z</dcterms:created>
  <dcterms:modified xsi:type="dcterms:W3CDTF">2025-04-18T07:22:00Z</dcterms:modified>
</cp:coreProperties>
</file>